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1AEBA" w14:textId="5F125102" w:rsidR="00C557D8" w:rsidRPr="00E96DAC" w:rsidRDefault="0094577A" w:rsidP="00B973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F1F23" w:rsidRPr="00E96DAC">
        <w:rPr>
          <w:rFonts w:ascii="Times New Roman" w:hAnsi="Times New Roman" w:cs="Times New Roman"/>
          <w:sz w:val="20"/>
          <w:szCs w:val="20"/>
        </w:rPr>
        <w:t xml:space="preserve">Çankaya </w:t>
      </w:r>
      <w:proofErr w:type="spellStart"/>
      <w:r w:rsidR="00CF1F23" w:rsidRPr="00E96DAC">
        <w:rPr>
          <w:rFonts w:ascii="Times New Roman" w:hAnsi="Times New Roman" w:cs="Times New Roman"/>
          <w:sz w:val="20"/>
          <w:szCs w:val="20"/>
        </w:rPr>
        <w:t>University</w:t>
      </w:r>
      <w:proofErr w:type="spellEnd"/>
    </w:p>
    <w:p w14:paraId="781E5A5F" w14:textId="5FF6C98B" w:rsidR="00CF1F23" w:rsidRPr="00E96DAC" w:rsidRDefault="00CF1F23" w:rsidP="00B97312">
      <w:pPr>
        <w:spacing w:after="0" w:line="240" w:lineRule="auto"/>
        <w:rPr>
          <w:rFonts w:ascii="Times New Roman" w:hAnsi="Times New Roman" w:cs="Times New Roman"/>
          <w:sz w:val="20"/>
          <w:szCs w:val="20"/>
        </w:rPr>
      </w:pPr>
      <w:r w:rsidRPr="00E96DAC">
        <w:rPr>
          <w:rFonts w:ascii="Times New Roman" w:hAnsi="Times New Roman" w:cs="Times New Roman"/>
          <w:sz w:val="20"/>
          <w:szCs w:val="20"/>
        </w:rPr>
        <w:t>FEAS</w:t>
      </w:r>
    </w:p>
    <w:p w14:paraId="3F7DE1E7" w14:textId="3505A457" w:rsidR="00CF1F23" w:rsidRPr="00E96DAC" w:rsidRDefault="00D155ED" w:rsidP="00B97312">
      <w:pPr>
        <w:spacing w:after="0" w:line="240" w:lineRule="auto"/>
        <w:rPr>
          <w:rFonts w:ascii="Times New Roman" w:hAnsi="Times New Roman" w:cs="Times New Roman"/>
          <w:sz w:val="20"/>
          <w:szCs w:val="20"/>
        </w:rPr>
      </w:pPr>
      <w:r>
        <w:rPr>
          <w:rFonts w:ascii="Times New Roman" w:hAnsi="Times New Roman" w:cs="Times New Roman"/>
          <w:sz w:val="20"/>
          <w:szCs w:val="20"/>
        </w:rPr>
        <w:t>Fall 2020-2021</w:t>
      </w:r>
    </w:p>
    <w:p w14:paraId="16FD4A81" w14:textId="0BE705E9" w:rsidR="00CF1F23" w:rsidRDefault="00B97312" w:rsidP="00047863">
      <w:pPr>
        <w:spacing w:after="0" w:line="240" w:lineRule="auto"/>
        <w:jc w:val="center"/>
        <w:rPr>
          <w:rFonts w:ascii="Times New Roman" w:hAnsi="Times New Roman" w:cs="Times New Roman"/>
          <w:b/>
          <w:sz w:val="20"/>
          <w:szCs w:val="20"/>
        </w:rPr>
      </w:pPr>
      <w:r w:rsidRPr="00E96DAC">
        <w:rPr>
          <w:rFonts w:ascii="Times New Roman" w:hAnsi="Times New Roman" w:cs="Times New Roman"/>
          <w:b/>
          <w:sz w:val="20"/>
          <w:szCs w:val="20"/>
        </w:rPr>
        <w:t>ECON 205</w:t>
      </w:r>
      <w:r w:rsidR="00CF1F23" w:rsidRPr="00E96DAC">
        <w:rPr>
          <w:rFonts w:ascii="Times New Roman" w:hAnsi="Times New Roman" w:cs="Times New Roman"/>
          <w:b/>
          <w:sz w:val="20"/>
          <w:szCs w:val="20"/>
        </w:rPr>
        <w:t xml:space="preserve"> </w:t>
      </w:r>
      <w:r w:rsidRPr="00E96DAC">
        <w:rPr>
          <w:rFonts w:ascii="Times New Roman" w:hAnsi="Times New Roman" w:cs="Times New Roman"/>
          <w:b/>
          <w:sz w:val="20"/>
          <w:szCs w:val="20"/>
        </w:rPr>
        <w:t>MICROECONOMICS</w:t>
      </w:r>
    </w:p>
    <w:p w14:paraId="11473FB3" w14:textId="0FEC3527" w:rsidR="00477886" w:rsidRPr="00477886" w:rsidRDefault="00477886" w:rsidP="00477886">
      <w:pPr>
        <w:spacing w:after="0" w:line="240" w:lineRule="auto"/>
        <w:rPr>
          <w:rFonts w:ascii="Times New Roman" w:eastAsia="Calibri" w:hAnsi="Times New Roman" w:cs="Times New Roman"/>
          <w:b/>
          <w:sz w:val="20"/>
          <w:szCs w:val="20"/>
          <w:lang w:val="en-GB"/>
        </w:rPr>
      </w:pPr>
      <w:r w:rsidRPr="00477886">
        <w:rPr>
          <w:rFonts w:ascii="Times New Roman" w:eastAsia="Calibri" w:hAnsi="Times New Roman" w:cs="Times New Roman"/>
          <w:b/>
          <w:sz w:val="20"/>
          <w:szCs w:val="20"/>
          <w:lang w:val="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477886" w:rsidRPr="00477886" w14:paraId="6D987E6D" w14:textId="77777777" w:rsidTr="0052596E">
        <w:trPr>
          <w:trHeight w:val="824"/>
        </w:trPr>
        <w:tc>
          <w:tcPr>
            <w:tcW w:w="4219" w:type="dxa"/>
            <w:shd w:val="clear" w:color="auto" w:fill="auto"/>
          </w:tcPr>
          <w:p w14:paraId="756361C8" w14:textId="37C6EA67" w:rsidR="00477886" w:rsidRPr="00477886" w:rsidRDefault="00477886" w:rsidP="00477886">
            <w:pPr>
              <w:spacing w:after="0" w:line="240" w:lineRule="auto"/>
              <w:rPr>
                <w:rFonts w:ascii="Times New Roman" w:eastAsia="Calibri" w:hAnsi="Times New Roman" w:cs="Times New Roman"/>
                <w:sz w:val="20"/>
                <w:szCs w:val="20"/>
                <w:lang w:val="en-GB"/>
              </w:rPr>
            </w:pPr>
            <w:r w:rsidRPr="00477886">
              <w:rPr>
                <w:rFonts w:ascii="Times New Roman" w:eastAsia="Calibri" w:hAnsi="Times New Roman" w:cs="Times New Roman"/>
                <w:b/>
                <w:sz w:val="20"/>
                <w:szCs w:val="20"/>
                <w:lang w:val="en-GB"/>
              </w:rPr>
              <w:t xml:space="preserve">Instructor  : </w:t>
            </w:r>
            <w:r w:rsidRPr="00477886">
              <w:rPr>
                <w:rFonts w:ascii="Times New Roman" w:eastAsia="Calibri" w:hAnsi="Times New Roman" w:cs="Times New Roman"/>
                <w:sz w:val="20"/>
                <w:szCs w:val="20"/>
                <w:lang w:val="en-GB"/>
              </w:rPr>
              <w:t xml:space="preserve">Prof. </w:t>
            </w:r>
            <w:proofErr w:type="spellStart"/>
            <w:r w:rsidRPr="00477886">
              <w:rPr>
                <w:rFonts w:ascii="Times New Roman" w:eastAsia="Calibri" w:hAnsi="Times New Roman" w:cs="Times New Roman"/>
                <w:sz w:val="20"/>
                <w:szCs w:val="20"/>
                <w:lang w:val="en-GB"/>
              </w:rPr>
              <w:t>Dr.</w:t>
            </w:r>
            <w:proofErr w:type="spellEnd"/>
            <w:r w:rsidRPr="00477886">
              <w:rPr>
                <w:rFonts w:ascii="Times New Roman" w:eastAsia="Calibri" w:hAnsi="Times New Roman" w:cs="Times New Roman"/>
                <w:sz w:val="20"/>
                <w:szCs w:val="20"/>
                <w:lang w:val="en-GB"/>
              </w:rPr>
              <w:t xml:space="preserve"> </w:t>
            </w:r>
            <w:proofErr w:type="spellStart"/>
            <w:r w:rsidRPr="00477886">
              <w:rPr>
                <w:rFonts w:ascii="Times New Roman" w:eastAsia="Calibri" w:hAnsi="Times New Roman" w:cs="Times New Roman"/>
                <w:sz w:val="20"/>
                <w:szCs w:val="20"/>
                <w:lang w:val="en-GB"/>
              </w:rPr>
              <w:t>Dilek</w:t>
            </w:r>
            <w:proofErr w:type="spellEnd"/>
            <w:r w:rsidRPr="00477886">
              <w:rPr>
                <w:rFonts w:ascii="Times New Roman" w:eastAsia="Calibri" w:hAnsi="Times New Roman" w:cs="Times New Roman"/>
                <w:sz w:val="20"/>
                <w:szCs w:val="20"/>
                <w:lang w:val="en-GB"/>
              </w:rPr>
              <w:t xml:space="preserve"> </w:t>
            </w:r>
            <w:proofErr w:type="spellStart"/>
            <w:r w:rsidRPr="00477886">
              <w:rPr>
                <w:rFonts w:ascii="Times New Roman" w:eastAsia="Calibri" w:hAnsi="Times New Roman" w:cs="Times New Roman"/>
                <w:sz w:val="20"/>
                <w:szCs w:val="20"/>
                <w:lang w:val="en-GB"/>
              </w:rPr>
              <w:t>Temiz</w:t>
            </w:r>
            <w:proofErr w:type="spellEnd"/>
            <w:r w:rsidRPr="00477886">
              <w:rPr>
                <w:rFonts w:ascii="Times New Roman" w:eastAsia="Calibri" w:hAnsi="Times New Roman" w:cs="Times New Roman"/>
                <w:sz w:val="20"/>
                <w:szCs w:val="20"/>
                <w:lang w:val="en-GB"/>
              </w:rPr>
              <w:t xml:space="preserve"> </w:t>
            </w:r>
            <w:proofErr w:type="spellStart"/>
            <w:r w:rsidRPr="00477886">
              <w:rPr>
                <w:rFonts w:ascii="Times New Roman" w:eastAsia="Calibri" w:hAnsi="Times New Roman" w:cs="Times New Roman"/>
                <w:sz w:val="20"/>
                <w:szCs w:val="20"/>
                <w:lang w:val="en-GB"/>
              </w:rPr>
              <w:t>Dinç</w:t>
            </w:r>
            <w:proofErr w:type="spellEnd"/>
          </w:p>
          <w:p w14:paraId="00AB38DC" w14:textId="77777777" w:rsidR="00477886" w:rsidRPr="00477886" w:rsidRDefault="00477886" w:rsidP="00477886">
            <w:pPr>
              <w:spacing w:after="0" w:line="240" w:lineRule="auto"/>
              <w:rPr>
                <w:rFonts w:ascii="Times New Roman" w:eastAsia="Calibri" w:hAnsi="Times New Roman" w:cs="Times New Roman"/>
                <w:sz w:val="20"/>
                <w:szCs w:val="20"/>
                <w:lang w:val="en-GB"/>
              </w:rPr>
            </w:pPr>
            <w:r w:rsidRPr="00477886">
              <w:rPr>
                <w:rFonts w:ascii="Times New Roman" w:eastAsia="Calibri" w:hAnsi="Times New Roman" w:cs="Times New Roman"/>
                <w:b/>
                <w:sz w:val="20"/>
                <w:szCs w:val="20"/>
                <w:lang w:val="en-GB"/>
              </w:rPr>
              <w:t xml:space="preserve">Office         : </w:t>
            </w:r>
            <w:r w:rsidRPr="00477886">
              <w:rPr>
                <w:rFonts w:ascii="Times New Roman" w:eastAsia="Calibri" w:hAnsi="Times New Roman" w:cs="Times New Roman"/>
                <w:sz w:val="20"/>
                <w:szCs w:val="20"/>
                <w:lang w:val="en-GB"/>
              </w:rPr>
              <w:t>K/214</w:t>
            </w:r>
          </w:p>
          <w:p w14:paraId="43B1057F" w14:textId="77777777" w:rsidR="00477886" w:rsidRPr="00477886" w:rsidRDefault="00477886" w:rsidP="00477886">
            <w:pPr>
              <w:spacing w:after="0" w:line="240" w:lineRule="auto"/>
              <w:rPr>
                <w:rFonts w:ascii="Times New Roman" w:eastAsia="Calibri" w:hAnsi="Times New Roman" w:cs="Times New Roman"/>
                <w:sz w:val="20"/>
                <w:szCs w:val="20"/>
                <w:lang w:val="en-GB"/>
              </w:rPr>
            </w:pPr>
            <w:r w:rsidRPr="00477886">
              <w:rPr>
                <w:rFonts w:ascii="Times New Roman" w:eastAsia="Calibri" w:hAnsi="Times New Roman" w:cs="Times New Roman"/>
                <w:b/>
                <w:sz w:val="20"/>
                <w:szCs w:val="20"/>
                <w:lang w:val="en-GB"/>
              </w:rPr>
              <w:t xml:space="preserve">Phone         : </w:t>
            </w:r>
            <w:r w:rsidRPr="00477886">
              <w:rPr>
                <w:rFonts w:ascii="Times New Roman" w:eastAsia="Calibri" w:hAnsi="Times New Roman" w:cs="Times New Roman"/>
                <w:sz w:val="20"/>
                <w:szCs w:val="20"/>
                <w:lang w:val="en-GB"/>
              </w:rPr>
              <w:t>233 12 15</w:t>
            </w:r>
          </w:p>
          <w:p w14:paraId="792CAE1A" w14:textId="77777777" w:rsidR="00477886" w:rsidRPr="00477886" w:rsidRDefault="00477886" w:rsidP="00477886">
            <w:pPr>
              <w:spacing w:after="0" w:line="240" w:lineRule="auto"/>
              <w:rPr>
                <w:rFonts w:ascii="Times New Roman" w:eastAsia="Calibri" w:hAnsi="Times New Roman" w:cs="Times New Roman"/>
                <w:b/>
                <w:sz w:val="20"/>
                <w:szCs w:val="20"/>
                <w:lang w:val="en-GB"/>
              </w:rPr>
            </w:pPr>
            <w:r w:rsidRPr="00477886">
              <w:rPr>
                <w:rFonts w:ascii="Times New Roman" w:eastAsia="Calibri" w:hAnsi="Times New Roman" w:cs="Times New Roman"/>
                <w:b/>
                <w:sz w:val="20"/>
                <w:szCs w:val="20"/>
                <w:lang w:val="en-GB"/>
              </w:rPr>
              <w:t xml:space="preserve">E-mail        :  </w:t>
            </w:r>
            <w:r w:rsidRPr="00477886">
              <w:rPr>
                <w:rFonts w:ascii="Times New Roman" w:eastAsia="Calibri" w:hAnsi="Times New Roman" w:cs="Times New Roman"/>
                <w:color w:val="0000FF"/>
                <w:sz w:val="20"/>
                <w:szCs w:val="20"/>
                <w:u w:val="single"/>
                <w:lang w:val="en-GB"/>
              </w:rPr>
              <w:t xml:space="preserve">dilektemiz@cankaya.edu.tr   </w:t>
            </w:r>
            <w:r w:rsidRPr="00477886">
              <w:rPr>
                <w:rFonts w:ascii="Times New Roman" w:eastAsia="Calibri" w:hAnsi="Times New Roman" w:cs="Times New Roman"/>
                <w:b/>
                <w:color w:val="0000FF"/>
                <w:sz w:val="20"/>
                <w:szCs w:val="20"/>
                <w:u w:val="single"/>
                <w:lang w:val="en-GB"/>
              </w:rPr>
              <w:t xml:space="preserve">       </w:t>
            </w:r>
          </w:p>
        </w:tc>
        <w:tc>
          <w:tcPr>
            <w:tcW w:w="5103" w:type="dxa"/>
            <w:shd w:val="clear" w:color="auto" w:fill="auto"/>
          </w:tcPr>
          <w:p w14:paraId="666C8EA1" w14:textId="610ACE7F" w:rsidR="00477886" w:rsidRPr="001A74C0" w:rsidRDefault="00477886" w:rsidP="00A07F44">
            <w:pPr>
              <w:spacing w:after="0" w:line="240" w:lineRule="auto"/>
              <w:rPr>
                <w:rFonts w:ascii="Times New Roman" w:eastAsia="Calibri" w:hAnsi="Times New Roman" w:cs="Times New Roman"/>
                <w:sz w:val="20"/>
                <w:szCs w:val="20"/>
                <w:lang w:val="en-GB"/>
              </w:rPr>
            </w:pPr>
            <w:r w:rsidRPr="00477886">
              <w:rPr>
                <w:rFonts w:ascii="Times New Roman" w:eastAsia="Calibri" w:hAnsi="Times New Roman" w:cs="Times New Roman"/>
                <w:b/>
                <w:sz w:val="20"/>
                <w:szCs w:val="20"/>
                <w:lang w:val="en-GB"/>
              </w:rPr>
              <w:t xml:space="preserve">Lecture Hours :  </w:t>
            </w:r>
            <w:r w:rsidR="000B082F" w:rsidRPr="001A74C0">
              <w:rPr>
                <w:rFonts w:ascii="Times New Roman" w:eastAsia="Calibri" w:hAnsi="Times New Roman" w:cs="Times New Roman"/>
                <w:sz w:val="20"/>
                <w:szCs w:val="20"/>
                <w:lang w:val="en-GB"/>
              </w:rPr>
              <w:t>Monday: 13:20-15:10</w:t>
            </w:r>
          </w:p>
          <w:p w14:paraId="76A0CEAD" w14:textId="4CB5E71C" w:rsidR="000B082F" w:rsidRPr="00625CA2" w:rsidRDefault="000B082F" w:rsidP="00A07F44">
            <w:pPr>
              <w:spacing w:after="0" w:line="240" w:lineRule="auto"/>
              <w:rPr>
                <w:rFonts w:ascii="Times New Roman" w:eastAsia="Calibri" w:hAnsi="Times New Roman" w:cs="Times New Roman"/>
                <w:sz w:val="18"/>
                <w:szCs w:val="18"/>
                <w:lang w:val="en-GB"/>
              </w:rPr>
            </w:pPr>
            <w:r w:rsidRPr="001A74C0">
              <w:rPr>
                <w:rFonts w:ascii="Times New Roman" w:eastAsia="Calibri" w:hAnsi="Times New Roman" w:cs="Times New Roman"/>
                <w:sz w:val="20"/>
                <w:szCs w:val="20"/>
                <w:lang w:val="en-GB"/>
              </w:rPr>
              <w:t xml:space="preserve">                             Tuesday: 09:20-11:10</w:t>
            </w:r>
          </w:p>
          <w:p w14:paraId="52C33058" w14:textId="776D0630" w:rsidR="000B082F" w:rsidRPr="001A74C0" w:rsidRDefault="000B082F" w:rsidP="000B082F">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b/>
                <w:sz w:val="20"/>
                <w:szCs w:val="20"/>
                <w:lang w:val="en-GB"/>
              </w:rPr>
              <w:t xml:space="preserve">Office Hours    :  </w:t>
            </w:r>
            <w:r w:rsidRPr="001A74C0">
              <w:rPr>
                <w:rFonts w:ascii="Times New Roman" w:eastAsia="Calibri" w:hAnsi="Times New Roman" w:cs="Times New Roman"/>
                <w:sz w:val="20"/>
                <w:szCs w:val="20"/>
                <w:lang w:val="en-GB"/>
              </w:rPr>
              <w:t>Monday: 1</w:t>
            </w:r>
            <w:r w:rsidR="001A74C0" w:rsidRPr="001A74C0">
              <w:rPr>
                <w:rFonts w:ascii="Times New Roman" w:eastAsia="Calibri" w:hAnsi="Times New Roman" w:cs="Times New Roman"/>
                <w:sz w:val="20"/>
                <w:szCs w:val="20"/>
                <w:lang w:val="en-GB"/>
              </w:rPr>
              <w:t>2:20-13</w:t>
            </w:r>
            <w:r w:rsidRPr="001A74C0">
              <w:rPr>
                <w:rFonts w:ascii="Times New Roman" w:eastAsia="Calibri" w:hAnsi="Times New Roman" w:cs="Times New Roman"/>
                <w:sz w:val="20"/>
                <w:szCs w:val="20"/>
                <w:lang w:val="en-GB"/>
              </w:rPr>
              <w:t>:10</w:t>
            </w:r>
          </w:p>
          <w:p w14:paraId="252292FC" w14:textId="6D1BCC74" w:rsidR="000B082F" w:rsidRPr="001A74C0" w:rsidRDefault="000B082F" w:rsidP="000B082F">
            <w:pPr>
              <w:spacing w:after="0" w:line="240" w:lineRule="auto"/>
              <w:rPr>
                <w:rFonts w:ascii="Times New Roman" w:eastAsia="Calibri" w:hAnsi="Times New Roman" w:cs="Times New Roman"/>
                <w:sz w:val="18"/>
                <w:szCs w:val="18"/>
                <w:lang w:val="en-GB"/>
              </w:rPr>
            </w:pPr>
            <w:r w:rsidRPr="001A74C0">
              <w:rPr>
                <w:rFonts w:ascii="Times New Roman" w:eastAsia="Calibri" w:hAnsi="Times New Roman" w:cs="Times New Roman"/>
                <w:sz w:val="20"/>
                <w:szCs w:val="20"/>
                <w:lang w:val="en-GB"/>
              </w:rPr>
              <w:t xml:space="preserve">                             Tuesday: </w:t>
            </w:r>
            <w:r w:rsidR="001A74C0" w:rsidRPr="001A74C0">
              <w:rPr>
                <w:rFonts w:ascii="Times New Roman" w:eastAsia="Calibri" w:hAnsi="Times New Roman" w:cs="Times New Roman"/>
                <w:sz w:val="20"/>
                <w:szCs w:val="20"/>
                <w:lang w:val="en-GB"/>
              </w:rPr>
              <w:t>11</w:t>
            </w:r>
            <w:r w:rsidRPr="001A74C0">
              <w:rPr>
                <w:rFonts w:ascii="Times New Roman" w:eastAsia="Calibri" w:hAnsi="Times New Roman" w:cs="Times New Roman"/>
                <w:sz w:val="20"/>
                <w:szCs w:val="20"/>
                <w:lang w:val="en-GB"/>
              </w:rPr>
              <w:t>:20-1</w:t>
            </w:r>
            <w:r w:rsidR="001A74C0" w:rsidRPr="001A74C0">
              <w:rPr>
                <w:rFonts w:ascii="Times New Roman" w:eastAsia="Calibri" w:hAnsi="Times New Roman" w:cs="Times New Roman"/>
                <w:sz w:val="20"/>
                <w:szCs w:val="20"/>
                <w:lang w:val="en-GB"/>
              </w:rPr>
              <w:t>2</w:t>
            </w:r>
            <w:r w:rsidRPr="001A74C0">
              <w:rPr>
                <w:rFonts w:ascii="Times New Roman" w:eastAsia="Calibri" w:hAnsi="Times New Roman" w:cs="Times New Roman"/>
                <w:sz w:val="20"/>
                <w:szCs w:val="20"/>
                <w:lang w:val="en-GB"/>
              </w:rPr>
              <w:t>:10</w:t>
            </w:r>
          </w:p>
          <w:p w14:paraId="1C57C11F" w14:textId="3476F5DF" w:rsidR="00477886" w:rsidRPr="00477886" w:rsidRDefault="00477886" w:rsidP="00A07F44">
            <w:pPr>
              <w:spacing w:after="0" w:line="240" w:lineRule="auto"/>
              <w:rPr>
                <w:rFonts w:ascii="Times New Roman" w:eastAsia="Calibri" w:hAnsi="Times New Roman" w:cs="Times New Roman"/>
                <w:b/>
                <w:sz w:val="20"/>
                <w:szCs w:val="20"/>
                <w:lang w:val="en-GB"/>
              </w:rPr>
            </w:pPr>
            <w:r w:rsidRPr="00477886">
              <w:rPr>
                <w:rFonts w:ascii="Times New Roman" w:eastAsia="Calibri" w:hAnsi="Times New Roman" w:cs="Times New Roman"/>
                <w:b/>
                <w:sz w:val="20"/>
                <w:szCs w:val="20"/>
                <w:lang w:val="en-GB"/>
              </w:rPr>
              <w:t xml:space="preserve">                            </w:t>
            </w:r>
          </w:p>
        </w:tc>
      </w:tr>
    </w:tbl>
    <w:p w14:paraId="0450F95B" w14:textId="7F8907CB" w:rsidR="00477886" w:rsidRDefault="00477886" w:rsidP="00477886">
      <w:pPr>
        <w:spacing w:after="0" w:line="240" w:lineRule="auto"/>
        <w:rPr>
          <w:rFonts w:ascii="Times New Roman" w:eastAsia="Times New Roman" w:hAnsi="Times New Roman" w:cs="Times New Roman"/>
          <w:b/>
          <w:bCs/>
          <w:sz w:val="20"/>
          <w:szCs w:val="20"/>
          <w:lang w:val="en-GB"/>
        </w:rPr>
      </w:pPr>
    </w:p>
    <w:p w14:paraId="68C2DBF7" w14:textId="77777777" w:rsidR="008B0EDB" w:rsidRPr="00477886" w:rsidRDefault="008B0EDB" w:rsidP="00477886">
      <w:pPr>
        <w:spacing w:after="0" w:line="240" w:lineRule="auto"/>
        <w:rPr>
          <w:rFonts w:ascii="Times New Roman" w:eastAsia="Times New Roman" w:hAnsi="Times New Roman" w:cs="Times New Roman"/>
          <w:b/>
          <w:bCs/>
          <w:sz w:val="20"/>
          <w:szCs w:val="20"/>
          <w:lang w:val="en-GB"/>
        </w:rPr>
      </w:pPr>
    </w:p>
    <w:p w14:paraId="47A8A543" w14:textId="77777777" w:rsidR="00CF1F23" w:rsidRDefault="00CF1F23" w:rsidP="00B97312">
      <w:pPr>
        <w:spacing w:after="0" w:line="240" w:lineRule="auto"/>
        <w:rPr>
          <w:rFonts w:ascii="Times New Roman" w:hAnsi="Times New Roman" w:cs="Times New Roman"/>
          <w:b/>
          <w:sz w:val="20"/>
          <w:szCs w:val="20"/>
        </w:rPr>
      </w:pPr>
      <w:r w:rsidRPr="00E96DAC">
        <w:rPr>
          <w:rFonts w:ascii="Times New Roman" w:hAnsi="Times New Roman" w:cs="Times New Roman"/>
          <w:b/>
          <w:sz w:val="20"/>
          <w:szCs w:val="20"/>
        </w:rPr>
        <w:t xml:space="preserve">COURSE DESCRIPTION: </w:t>
      </w:r>
    </w:p>
    <w:p w14:paraId="2FF1C297" w14:textId="77777777" w:rsidR="008B0EDB" w:rsidRPr="00E96DAC" w:rsidRDefault="008B0EDB" w:rsidP="00B97312">
      <w:pPr>
        <w:spacing w:after="0" w:line="240" w:lineRule="auto"/>
        <w:rPr>
          <w:rFonts w:ascii="Times New Roman" w:hAnsi="Times New Roman" w:cs="Times New Roman"/>
          <w:b/>
          <w:sz w:val="20"/>
          <w:szCs w:val="20"/>
        </w:rPr>
      </w:pPr>
    </w:p>
    <w:p w14:paraId="274AA02A" w14:textId="73EA8CFE" w:rsidR="00FF24C6" w:rsidRPr="00360FE6" w:rsidRDefault="00FF24C6" w:rsidP="00FF24C6">
      <w:pPr>
        <w:spacing w:after="0" w:line="240" w:lineRule="auto"/>
        <w:jc w:val="both"/>
        <w:rPr>
          <w:rFonts w:ascii="Times New Roman" w:hAnsi="Times New Roman" w:cs="Times New Roman"/>
          <w:sz w:val="20"/>
          <w:szCs w:val="20"/>
          <w:lang w:val="en-US"/>
        </w:rPr>
      </w:pPr>
      <w:r w:rsidRPr="00360FE6">
        <w:rPr>
          <w:rFonts w:ascii="Times New Roman" w:hAnsi="Times New Roman" w:cs="Times New Roman"/>
          <w:sz w:val="20"/>
          <w:szCs w:val="20"/>
          <w:lang w:val="en-US"/>
        </w:rPr>
        <w:t>This course in intermediate microeconomics studies consumer behavior, producer beh</w:t>
      </w:r>
      <w:r w:rsidR="00FE67B1" w:rsidRPr="00360FE6">
        <w:rPr>
          <w:rFonts w:ascii="Times New Roman" w:hAnsi="Times New Roman" w:cs="Times New Roman"/>
          <w:sz w:val="20"/>
          <w:szCs w:val="20"/>
          <w:lang w:val="en-US"/>
        </w:rPr>
        <w:t xml:space="preserve">avior, and how markets operate. </w:t>
      </w:r>
      <w:r w:rsidRPr="00360FE6">
        <w:rPr>
          <w:rFonts w:ascii="Times New Roman" w:hAnsi="Times New Roman" w:cs="Times New Roman"/>
          <w:sz w:val="20"/>
          <w:szCs w:val="20"/>
          <w:lang w:val="en-US"/>
        </w:rPr>
        <w:t xml:space="preserve">Topics covered include consumer behavior, derivation of individual and market demand, production theory, cost and competitive and noncompetitive market structures. The course, suited for students with diverse background, provides logical entry point for those intending to pursue their careers in Economics, </w:t>
      </w:r>
      <w:r w:rsidR="007D1BE9">
        <w:rPr>
          <w:rFonts w:ascii="Times New Roman" w:hAnsi="Times New Roman" w:cs="Times New Roman"/>
          <w:sz w:val="20"/>
          <w:szCs w:val="20"/>
          <w:lang w:val="en-US"/>
        </w:rPr>
        <w:t xml:space="preserve">International Trade, </w:t>
      </w:r>
      <w:r w:rsidRPr="00360FE6">
        <w:rPr>
          <w:rFonts w:ascii="Times New Roman" w:hAnsi="Times New Roman" w:cs="Times New Roman"/>
          <w:sz w:val="20"/>
          <w:szCs w:val="20"/>
          <w:lang w:val="en-US"/>
        </w:rPr>
        <w:t xml:space="preserve">Business Administration and Banking and Finance. </w:t>
      </w:r>
    </w:p>
    <w:p w14:paraId="1A012458" w14:textId="77777777" w:rsidR="00FF24C6" w:rsidRPr="00E96DAC" w:rsidRDefault="00FF24C6" w:rsidP="00B97312">
      <w:pPr>
        <w:spacing w:after="0" w:line="240" w:lineRule="auto"/>
        <w:rPr>
          <w:rFonts w:ascii="Times New Roman" w:hAnsi="Times New Roman" w:cs="Times New Roman"/>
          <w:sz w:val="20"/>
          <w:szCs w:val="20"/>
        </w:rPr>
      </w:pPr>
    </w:p>
    <w:p w14:paraId="777DB029" w14:textId="77777777" w:rsidR="008B0EDB" w:rsidRDefault="008B0EDB" w:rsidP="00B97312">
      <w:pPr>
        <w:spacing w:after="0" w:line="240" w:lineRule="auto"/>
        <w:rPr>
          <w:rFonts w:ascii="Times New Roman" w:hAnsi="Times New Roman" w:cs="Times New Roman"/>
          <w:b/>
          <w:sz w:val="20"/>
          <w:szCs w:val="20"/>
        </w:rPr>
      </w:pPr>
    </w:p>
    <w:p w14:paraId="6F3C1035" w14:textId="74EF4398" w:rsidR="00CF1F23" w:rsidRDefault="00CF1F23" w:rsidP="00B97312">
      <w:pPr>
        <w:spacing w:after="0" w:line="240" w:lineRule="auto"/>
        <w:rPr>
          <w:rFonts w:ascii="Times New Roman" w:hAnsi="Times New Roman" w:cs="Times New Roman"/>
          <w:b/>
          <w:sz w:val="20"/>
          <w:szCs w:val="20"/>
        </w:rPr>
      </w:pPr>
      <w:r w:rsidRPr="00E96DAC">
        <w:rPr>
          <w:rFonts w:ascii="Times New Roman" w:hAnsi="Times New Roman" w:cs="Times New Roman"/>
          <w:b/>
          <w:sz w:val="20"/>
          <w:szCs w:val="20"/>
        </w:rPr>
        <w:t xml:space="preserve">TEXT: </w:t>
      </w:r>
    </w:p>
    <w:p w14:paraId="167D8D04" w14:textId="77777777" w:rsidR="008B0EDB" w:rsidRPr="00E96DAC" w:rsidRDefault="008B0EDB" w:rsidP="00B97312">
      <w:pPr>
        <w:spacing w:after="0" w:line="240" w:lineRule="auto"/>
        <w:rPr>
          <w:rFonts w:ascii="Times New Roman" w:hAnsi="Times New Roman" w:cs="Times New Roman"/>
          <w:b/>
          <w:sz w:val="20"/>
          <w:szCs w:val="20"/>
        </w:rPr>
      </w:pPr>
    </w:p>
    <w:p w14:paraId="313C0820" w14:textId="77777777" w:rsidR="00272FB3" w:rsidRDefault="00FF24C6" w:rsidP="00FE67B1">
      <w:pPr>
        <w:spacing w:line="240" w:lineRule="auto"/>
        <w:rPr>
          <w:rFonts w:ascii="Times New Roman" w:hAnsi="Times New Roman" w:cs="Times New Roman"/>
          <w:sz w:val="20"/>
          <w:szCs w:val="20"/>
          <w:lang w:val="en-US"/>
        </w:rPr>
      </w:pPr>
      <w:proofErr w:type="spellStart"/>
      <w:r w:rsidRPr="00E96DAC">
        <w:rPr>
          <w:rFonts w:ascii="Times New Roman" w:hAnsi="Times New Roman" w:cs="Times New Roman"/>
          <w:sz w:val="20"/>
          <w:szCs w:val="20"/>
        </w:rPr>
        <w:t>Microeconomics</w:t>
      </w:r>
      <w:proofErr w:type="spellEnd"/>
      <w:r w:rsidRPr="00E96DAC">
        <w:rPr>
          <w:rFonts w:ascii="Times New Roman" w:hAnsi="Times New Roman" w:cs="Times New Roman"/>
          <w:sz w:val="20"/>
          <w:szCs w:val="20"/>
        </w:rPr>
        <w:t xml:space="preserve"> and </w:t>
      </w:r>
      <w:proofErr w:type="spellStart"/>
      <w:r w:rsidRPr="00E96DAC">
        <w:rPr>
          <w:rFonts w:ascii="Times New Roman" w:hAnsi="Times New Roman" w:cs="Times New Roman"/>
          <w:sz w:val="20"/>
          <w:szCs w:val="20"/>
        </w:rPr>
        <w:t>Behavior</w:t>
      </w:r>
      <w:proofErr w:type="spellEnd"/>
      <w:r w:rsidR="00B97312" w:rsidRPr="00E96DAC">
        <w:rPr>
          <w:rFonts w:ascii="Times New Roman" w:hAnsi="Times New Roman" w:cs="Times New Roman"/>
          <w:sz w:val="20"/>
          <w:szCs w:val="20"/>
          <w:lang w:val="en-US"/>
        </w:rPr>
        <w:t xml:space="preserve">, by </w:t>
      </w:r>
      <w:r w:rsidR="00E26634">
        <w:rPr>
          <w:rFonts w:ascii="Times New Roman" w:hAnsi="Times New Roman" w:cs="Times New Roman"/>
          <w:sz w:val="20"/>
          <w:szCs w:val="20"/>
        </w:rPr>
        <w:t>Robert</w:t>
      </w:r>
      <w:r w:rsidRPr="00E96DAC">
        <w:rPr>
          <w:rFonts w:ascii="Times New Roman" w:hAnsi="Times New Roman" w:cs="Times New Roman"/>
          <w:sz w:val="20"/>
          <w:szCs w:val="20"/>
        </w:rPr>
        <w:t xml:space="preserve"> H. Frank</w:t>
      </w:r>
      <w:r w:rsidR="00FE67B1">
        <w:rPr>
          <w:rFonts w:ascii="Times New Roman" w:hAnsi="Times New Roman" w:cs="Times New Roman"/>
          <w:sz w:val="20"/>
          <w:szCs w:val="20"/>
        </w:rPr>
        <w:t xml:space="preserve"> (9th Edition</w:t>
      </w:r>
      <w:r w:rsidRPr="00E96DAC">
        <w:rPr>
          <w:rFonts w:ascii="Times New Roman" w:hAnsi="Times New Roman" w:cs="Times New Roman"/>
          <w:sz w:val="20"/>
          <w:szCs w:val="20"/>
          <w:lang w:val="en-US"/>
        </w:rPr>
        <w:t>)</w:t>
      </w:r>
      <w:r w:rsidR="00B97312" w:rsidRPr="00E96DAC">
        <w:rPr>
          <w:rFonts w:ascii="Times New Roman" w:hAnsi="Times New Roman" w:cs="Times New Roman"/>
          <w:sz w:val="20"/>
          <w:szCs w:val="20"/>
          <w:lang w:val="en-US"/>
        </w:rPr>
        <w:t xml:space="preserve">, </w:t>
      </w:r>
      <w:r w:rsidR="00FE67B1">
        <w:rPr>
          <w:rFonts w:ascii="Times New Roman" w:hAnsi="Times New Roman" w:cs="Times New Roman"/>
          <w:sz w:val="20"/>
          <w:szCs w:val="20"/>
          <w:lang w:val="en-US"/>
        </w:rPr>
        <w:t>McGraw Hill, 2015</w:t>
      </w:r>
      <w:r w:rsidR="00B97312" w:rsidRPr="00E96DAC">
        <w:rPr>
          <w:rFonts w:ascii="Times New Roman" w:hAnsi="Times New Roman" w:cs="Times New Roman"/>
          <w:sz w:val="20"/>
          <w:szCs w:val="20"/>
          <w:lang w:val="en-US"/>
        </w:rPr>
        <w:t xml:space="preserve">. </w:t>
      </w:r>
    </w:p>
    <w:p w14:paraId="20579CAE" w14:textId="4DCB531A" w:rsidR="00272FB3" w:rsidRDefault="00272FB3" w:rsidP="00272FB3">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RECOMMENDED TEXT-BOOK</w:t>
      </w:r>
      <w:r w:rsidRPr="00272FB3">
        <w:rPr>
          <w:rFonts w:ascii="Times New Roman" w:hAnsi="Times New Roman" w:cs="Times New Roman"/>
          <w:b/>
          <w:sz w:val="20"/>
          <w:szCs w:val="20"/>
          <w:lang w:val="en-US"/>
        </w:rPr>
        <w:t xml:space="preserve">:  </w:t>
      </w:r>
    </w:p>
    <w:p w14:paraId="2BDC1240" w14:textId="77777777" w:rsidR="008B0EDB" w:rsidRDefault="008B0EDB" w:rsidP="00272FB3">
      <w:pPr>
        <w:spacing w:after="0" w:line="240" w:lineRule="auto"/>
        <w:rPr>
          <w:rFonts w:ascii="Times New Roman" w:hAnsi="Times New Roman" w:cs="Times New Roman"/>
          <w:b/>
          <w:sz w:val="20"/>
          <w:szCs w:val="20"/>
          <w:lang w:val="en-US"/>
        </w:rPr>
      </w:pPr>
    </w:p>
    <w:p w14:paraId="6DAA09D4" w14:textId="2805146E" w:rsidR="00702AA1" w:rsidRPr="00702AA1" w:rsidRDefault="00702AA1" w:rsidP="00272FB3">
      <w:pPr>
        <w:pStyle w:val="ListeParagraf"/>
        <w:numPr>
          <w:ilvl w:val="0"/>
          <w:numId w:val="2"/>
        </w:numPr>
        <w:spacing w:after="0" w:line="240" w:lineRule="auto"/>
        <w:rPr>
          <w:rFonts w:ascii="Times New Roman" w:hAnsi="Times New Roman" w:cs="Times New Roman"/>
          <w:sz w:val="20"/>
          <w:szCs w:val="20"/>
          <w:lang w:val="en-US"/>
        </w:rPr>
      </w:pPr>
      <w:r w:rsidRPr="00702AA1">
        <w:rPr>
          <w:rFonts w:ascii="Times New Roman" w:hAnsi="Times New Roman" w:cs="Times New Roman"/>
          <w:sz w:val="20"/>
          <w:szCs w:val="20"/>
        </w:rPr>
        <w:t>Case, K.</w:t>
      </w:r>
      <w:r w:rsidR="005834B8">
        <w:rPr>
          <w:rFonts w:ascii="Times New Roman" w:hAnsi="Times New Roman" w:cs="Times New Roman"/>
          <w:sz w:val="20"/>
          <w:szCs w:val="20"/>
        </w:rPr>
        <w:t xml:space="preserve"> </w:t>
      </w:r>
      <w:r w:rsidRPr="00702AA1">
        <w:rPr>
          <w:rFonts w:ascii="Times New Roman" w:hAnsi="Times New Roman" w:cs="Times New Roman"/>
          <w:sz w:val="20"/>
          <w:szCs w:val="20"/>
        </w:rPr>
        <w:t>E</w:t>
      </w:r>
      <w:proofErr w:type="gramStart"/>
      <w:r w:rsidR="005834B8">
        <w:rPr>
          <w:rFonts w:ascii="Times New Roman" w:hAnsi="Times New Roman" w:cs="Times New Roman"/>
          <w:sz w:val="20"/>
          <w:szCs w:val="20"/>
        </w:rPr>
        <w:t>.</w:t>
      </w:r>
      <w:r w:rsidR="006D24CF">
        <w:rPr>
          <w:rFonts w:ascii="Times New Roman" w:hAnsi="Times New Roman" w:cs="Times New Roman"/>
          <w:sz w:val="20"/>
          <w:szCs w:val="20"/>
        </w:rPr>
        <w:t>,</w:t>
      </w:r>
      <w:proofErr w:type="gramEnd"/>
      <w:r w:rsidRPr="00702AA1">
        <w:rPr>
          <w:rFonts w:ascii="Times New Roman" w:hAnsi="Times New Roman" w:cs="Times New Roman"/>
          <w:sz w:val="20"/>
          <w:szCs w:val="20"/>
        </w:rPr>
        <w:t xml:space="preserve"> </w:t>
      </w:r>
      <w:proofErr w:type="spellStart"/>
      <w:r w:rsidRPr="00702AA1">
        <w:rPr>
          <w:rFonts w:ascii="Times New Roman" w:hAnsi="Times New Roman" w:cs="Times New Roman"/>
          <w:sz w:val="20"/>
          <w:szCs w:val="20"/>
        </w:rPr>
        <w:t>Fair</w:t>
      </w:r>
      <w:proofErr w:type="spellEnd"/>
      <w:r w:rsidRPr="00702AA1">
        <w:rPr>
          <w:rFonts w:ascii="Times New Roman" w:hAnsi="Times New Roman" w:cs="Times New Roman"/>
          <w:sz w:val="20"/>
          <w:szCs w:val="20"/>
        </w:rPr>
        <w:t xml:space="preserve">, R. C. </w:t>
      </w:r>
      <w:r w:rsidR="005834B8">
        <w:rPr>
          <w:rFonts w:ascii="Times New Roman" w:hAnsi="Times New Roman" w:cs="Times New Roman"/>
          <w:sz w:val="20"/>
          <w:szCs w:val="20"/>
        </w:rPr>
        <w:t>a</w:t>
      </w:r>
      <w:r w:rsidRPr="00702AA1">
        <w:rPr>
          <w:rFonts w:ascii="Times New Roman" w:hAnsi="Times New Roman" w:cs="Times New Roman"/>
          <w:sz w:val="20"/>
          <w:szCs w:val="20"/>
        </w:rPr>
        <w:t xml:space="preserve">nd </w:t>
      </w:r>
      <w:proofErr w:type="spellStart"/>
      <w:r w:rsidRPr="00702AA1">
        <w:rPr>
          <w:rFonts w:ascii="Times New Roman" w:hAnsi="Times New Roman" w:cs="Times New Roman"/>
          <w:sz w:val="20"/>
          <w:szCs w:val="20"/>
        </w:rPr>
        <w:t>Oster</w:t>
      </w:r>
      <w:proofErr w:type="spellEnd"/>
      <w:r w:rsidRPr="00702AA1">
        <w:rPr>
          <w:rFonts w:ascii="Times New Roman" w:hAnsi="Times New Roman" w:cs="Times New Roman"/>
          <w:sz w:val="20"/>
          <w:szCs w:val="20"/>
        </w:rPr>
        <w:t xml:space="preserve"> S.</w:t>
      </w:r>
      <w:r w:rsidR="005834B8">
        <w:rPr>
          <w:rFonts w:ascii="Times New Roman" w:hAnsi="Times New Roman" w:cs="Times New Roman"/>
          <w:sz w:val="20"/>
          <w:szCs w:val="20"/>
        </w:rPr>
        <w:t xml:space="preserve"> </w:t>
      </w:r>
      <w:r w:rsidRPr="00702AA1">
        <w:rPr>
          <w:rFonts w:ascii="Times New Roman" w:hAnsi="Times New Roman" w:cs="Times New Roman"/>
          <w:sz w:val="20"/>
          <w:szCs w:val="20"/>
        </w:rPr>
        <w:t xml:space="preserve">E. (2016), </w:t>
      </w:r>
      <w:proofErr w:type="spellStart"/>
      <w:r w:rsidRPr="005834B8">
        <w:rPr>
          <w:rFonts w:ascii="Times New Roman" w:hAnsi="Times New Roman" w:cs="Times New Roman"/>
          <w:i/>
          <w:sz w:val="20"/>
          <w:szCs w:val="20"/>
        </w:rPr>
        <w:t>Principles</w:t>
      </w:r>
      <w:proofErr w:type="spellEnd"/>
      <w:r w:rsidRPr="005834B8">
        <w:rPr>
          <w:rFonts w:ascii="Times New Roman" w:hAnsi="Times New Roman" w:cs="Times New Roman"/>
          <w:i/>
          <w:sz w:val="20"/>
          <w:szCs w:val="20"/>
        </w:rPr>
        <w:t xml:space="preserve"> of </w:t>
      </w:r>
      <w:proofErr w:type="spellStart"/>
      <w:r w:rsidRPr="005834B8">
        <w:rPr>
          <w:rFonts w:ascii="Times New Roman" w:hAnsi="Times New Roman" w:cs="Times New Roman"/>
          <w:i/>
          <w:sz w:val="20"/>
          <w:szCs w:val="20"/>
        </w:rPr>
        <w:t>Economics</w:t>
      </w:r>
      <w:proofErr w:type="spellEnd"/>
      <w:r w:rsidRPr="00702AA1">
        <w:rPr>
          <w:rFonts w:ascii="Times New Roman" w:hAnsi="Times New Roman" w:cs="Times New Roman"/>
          <w:sz w:val="20"/>
          <w:szCs w:val="20"/>
        </w:rPr>
        <w:t xml:space="preserve">, Global Edition (12e), </w:t>
      </w:r>
      <w:proofErr w:type="spellStart"/>
      <w:r w:rsidRPr="00702AA1">
        <w:rPr>
          <w:rFonts w:ascii="Times New Roman" w:hAnsi="Times New Roman" w:cs="Times New Roman"/>
          <w:sz w:val="20"/>
          <w:szCs w:val="20"/>
        </w:rPr>
        <w:t>Pearson</w:t>
      </w:r>
      <w:proofErr w:type="spellEnd"/>
      <w:r w:rsidRPr="00702AA1">
        <w:rPr>
          <w:rFonts w:ascii="Times New Roman" w:hAnsi="Times New Roman" w:cs="Times New Roman"/>
          <w:sz w:val="20"/>
          <w:szCs w:val="20"/>
        </w:rPr>
        <w:t xml:space="preserve"> </w:t>
      </w:r>
      <w:proofErr w:type="spellStart"/>
      <w:r w:rsidRPr="00702AA1">
        <w:rPr>
          <w:rFonts w:ascii="Times New Roman" w:hAnsi="Times New Roman" w:cs="Times New Roman"/>
          <w:sz w:val="20"/>
          <w:szCs w:val="20"/>
        </w:rPr>
        <w:t>Education</w:t>
      </w:r>
      <w:proofErr w:type="spellEnd"/>
      <w:r w:rsidRPr="00702AA1">
        <w:rPr>
          <w:rFonts w:ascii="Times New Roman" w:hAnsi="Times New Roman" w:cs="Times New Roman"/>
          <w:sz w:val="20"/>
          <w:szCs w:val="20"/>
        </w:rPr>
        <w:t xml:space="preserve"> Limited.</w:t>
      </w:r>
    </w:p>
    <w:p w14:paraId="3EB24E52" w14:textId="77777777" w:rsidR="00702AA1" w:rsidRDefault="00272FB3" w:rsidP="00272FB3">
      <w:pPr>
        <w:pStyle w:val="ListeParagraf"/>
        <w:numPr>
          <w:ilvl w:val="0"/>
          <w:numId w:val="2"/>
        </w:numPr>
        <w:spacing w:after="0" w:line="240" w:lineRule="auto"/>
        <w:rPr>
          <w:rFonts w:ascii="Times New Roman" w:hAnsi="Times New Roman" w:cs="Times New Roman"/>
          <w:sz w:val="20"/>
          <w:szCs w:val="20"/>
          <w:lang w:val="en-US"/>
        </w:rPr>
      </w:pPr>
      <w:proofErr w:type="spellStart"/>
      <w:r w:rsidRPr="00702AA1">
        <w:rPr>
          <w:rFonts w:ascii="Times New Roman" w:hAnsi="Times New Roman" w:cs="Times New Roman"/>
          <w:sz w:val="20"/>
          <w:szCs w:val="20"/>
          <w:lang w:val="en-US"/>
        </w:rPr>
        <w:t>Perloff</w:t>
      </w:r>
      <w:proofErr w:type="spellEnd"/>
      <w:r w:rsidRPr="00702AA1">
        <w:rPr>
          <w:rFonts w:ascii="Times New Roman" w:hAnsi="Times New Roman" w:cs="Times New Roman"/>
          <w:sz w:val="20"/>
          <w:szCs w:val="20"/>
          <w:lang w:val="en-US"/>
        </w:rPr>
        <w:t xml:space="preserve">, J. M. (2012), </w:t>
      </w:r>
      <w:r w:rsidRPr="005834B8">
        <w:rPr>
          <w:rFonts w:ascii="Times New Roman" w:hAnsi="Times New Roman" w:cs="Times New Roman"/>
          <w:i/>
          <w:sz w:val="20"/>
          <w:szCs w:val="20"/>
          <w:lang w:val="en-US"/>
        </w:rPr>
        <w:t>Microeconomics,</w:t>
      </w:r>
      <w:r w:rsidRPr="00702AA1">
        <w:rPr>
          <w:rFonts w:ascii="Times New Roman" w:hAnsi="Times New Roman" w:cs="Times New Roman"/>
          <w:sz w:val="20"/>
          <w:szCs w:val="20"/>
          <w:lang w:val="en-US"/>
        </w:rPr>
        <w:t xml:space="preserve"> Global Edition, Sixth Edition, Pearson Education Limited.</w:t>
      </w:r>
    </w:p>
    <w:p w14:paraId="4EE58BC2" w14:textId="450DD714" w:rsidR="00702AA1" w:rsidRDefault="00272FB3" w:rsidP="00272FB3">
      <w:pPr>
        <w:pStyle w:val="ListeParagraf"/>
        <w:numPr>
          <w:ilvl w:val="0"/>
          <w:numId w:val="2"/>
        </w:numPr>
        <w:spacing w:after="0" w:line="240" w:lineRule="auto"/>
        <w:rPr>
          <w:rFonts w:ascii="Times New Roman" w:hAnsi="Times New Roman" w:cs="Times New Roman"/>
          <w:sz w:val="20"/>
          <w:szCs w:val="20"/>
          <w:lang w:val="en-US"/>
        </w:rPr>
      </w:pPr>
      <w:r w:rsidRPr="00702AA1">
        <w:rPr>
          <w:rFonts w:ascii="Times New Roman" w:hAnsi="Times New Roman" w:cs="Times New Roman"/>
          <w:sz w:val="20"/>
          <w:szCs w:val="20"/>
          <w:lang w:val="en-US"/>
        </w:rPr>
        <w:t xml:space="preserve">Hubbard R.G. </w:t>
      </w:r>
      <w:proofErr w:type="gramStart"/>
      <w:r w:rsidRPr="00702AA1">
        <w:rPr>
          <w:rFonts w:ascii="Times New Roman" w:hAnsi="Times New Roman" w:cs="Times New Roman"/>
          <w:sz w:val="20"/>
          <w:szCs w:val="20"/>
          <w:lang w:val="en-US"/>
        </w:rPr>
        <w:t>and  O’Brien</w:t>
      </w:r>
      <w:proofErr w:type="gramEnd"/>
      <w:r w:rsidRPr="00702AA1">
        <w:rPr>
          <w:rFonts w:ascii="Times New Roman" w:hAnsi="Times New Roman" w:cs="Times New Roman"/>
          <w:sz w:val="20"/>
          <w:szCs w:val="20"/>
          <w:lang w:val="en-US"/>
        </w:rPr>
        <w:t xml:space="preserve"> A. P. (201</w:t>
      </w:r>
      <w:r w:rsidR="004729D4">
        <w:rPr>
          <w:rFonts w:ascii="Times New Roman" w:hAnsi="Times New Roman" w:cs="Times New Roman"/>
          <w:sz w:val="20"/>
          <w:szCs w:val="20"/>
          <w:lang w:val="en-US"/>
        </w:rPr>
        <w:t>2</w:t>
      </w:r>
      <w:r w:rsidRPr="00702AA1">
        <w:rPr>
          <w:rFonts w:ascii="Times New Roman" w:hAnsi="Times New Roman" w:cs="Times New Roman"/>
          <w:sz w:val="20"/>
          <w:szCs w:val="20"/>
          <w:lang w:val="en-US"/>
        </w:rPr>
        <w:t xml:space="preserve">), </w:t>
      </w:r>
      <w:r w:rsidRPr="005834B8">
        <w:rPr>
          <w:rFonts w:ascii="Times New Roman" w:hAnsi="Times New Roman" w:cs="Times New Roman"/>
          <w:i/>
          <w:sz w:val="20"/>
          <w:szCs w:val="20"/>
          <w:lang w:val="en-US"/>
        </w:rPr>
        <w:t>Economics</w:t>
      </w:r>
      <w:r w:rsidRPr="00702AA1">
        <w:rPr>
          <w:rFonts w:ascii="Times New Roman" w:hAnsi="Times New Roman" w:cs="Times New Roman"/>
          <w:sz w:val="20"/>
          <w:szCs w:val="20"/>
          <w:lang w:val="en-US"/>
        </w:rPr>
        <w:t xml:space="preserve">, </w:t>
      </w:r>
      <w:r w:rsidR="004729D4">
        <w:rPr>
          <w:rFonts w:ascii="Times New Roman" w:hAnsi="Times New Roman" w:cs="Times New Roman"/>
          <w:sz w:val="20"/>
          <w:szCs w:val="20"/>
          <w:lang w:val="en-US"/>
        </w:rPr>
        <w:t>Fourth</w:t>
      </w:r>
      <w:r w:rsidRPr="00702AA1">
        <w:rPr>
          <w:rFonts w:ascii="Times New Roman" w:hAnsi="Times New Roman" w:cs="Times New Roman"/>
          <w:sz w:val="20"/>
          <w:szCs w:val="20"/>
          <w:lang w:val="en-US"/>
        </w:rPr>
        <w:t xml:space="preserve"> Edition, Pearson Education, New Jersey.</w:t>
      </w:r>
    </w:p>
    <w:p w14:paraId="7EFEEBED" w14:textId="087E0BEF" w:rsidR="00272FB3" w:rsidRPr="00702AA1" w:rsidRDefault="00272FB3" w:rsidP="00272FB3">
      <w:pPr>
        <w:pStyle w:val="ListeParagraf"/>
        <w:numPr>
          <w:ilvl w:val="0"/>
          <w:numId w:val="2"/>
        </w:numPr>
        <w:spacing w:after="0" w:line="240" w:lineRule="auto"/>
        <w:rPr>
          <w:rFonts w:ascii="Times New Roman" w:hAnsi="Times New Roman" w:cs="Times New Roman"/>
          <w:sz w:val="20"/>
          <w:szCs w:val="20"/>
          <w:lang w:val="en-US"/>
        </w:rPr>
      </w:pPr>
      <w:proofErr w:type="spellStart"/>
      <w:r w:rsidRPr="00702AA1">
        <w:rPr>
          <w:rFonts w:ascii="Times New Roman" w:hAnsi="Times New Roman" w:cs="Times New Roman"/>
          <w:sz w:val="20"/>
          <w:szCs w:val="20"/>
          <w:lang w:val="en-US"/>
        </w:rPr>
        <w:t>Pindy</w:t>
      </w:r>
      <w:r w:rsidR="00130752">
        <w:rPr>
          <w:rFonts w:ascii="Times New Roman" w:hAnsi="Times New Roman" w:cs="Times New Roman"/>
          <w:sz w:val="20"/>
          <w:szCs w:val="20"/>
          <w:lang w:val="en-US"/>
        </w:rPr>
        <w:t>ck</w:t>
      </w:r>
      <w:proofErr w:type="spellEnd"/>
      <w:r w:rsidR="00130752">
        <w:rPr>
          <w:rFonts w:ascii="Times New Roman" w:hAnsi="Times New Roman" w:cs="Times New Roman"/>
          <w:sz w:val="20"/>
          <w:szCs w:val="20"/>
          <w:lang w:val="en-US"/>
        </w:rPr>
        <w:t xml:space="preserve"> R. S. and </w:t>
      </w:r>
      <w:proofErr w:type="spellStart"/>
      <w:r w:rsidR="00130752">
        <w:rPr>
          <w:rFonts w:ascii="Times New Roman" w:hAnsi="Times New Roman" w:cs="Times New Roman"/>
          <w:sz w:val="20"/>
          <w:szCs w:val="20"/>
          <w:lang w:val="en-US"/>
        </w:rPr>
        <w:t>Rubinfeld</w:t>
      </w:r>
      <w:proofErr w:type="spellEnd"/>
      <w:r w:rsidR="00130752">
        <w:rPr>
          <w:rFonts w:ascii="Times New Roman" w:hAnsi="Times New Roman" w:cs="Times New Roman"/>
          <w:sz w:val="20"/>
          <w:szCs w:val="20"/>
          <w:lang w:val="en-US"/>
        </w:rPr>
        <w:t xml:space="preserve"> D.L. (2013</w:t>
      </w:r>
      <w:r w:rsidRPr="00702AA1">
        <w:rPr>
          <w:rFonts w:ascii="Times New Roman" w:hAnsi="Times New Roman" w:cs="Times New Roman"/>
          <w:sz w:val="20"/>
          <w:szCs w:val="20"/>
          <w:lang w:val="en-US"/>
        </w:rPr>
        <w:t xml:space="preserve">), </w:t>
      </w:r>
      <w:r w:rsidRPr="005834B8">
        <w:rPr>
          <w:rFonts w:ascii="Times New Roman" w:hAnsi="Times New Roman" w:cs="Times New Roman"/>
          <w:i/>
          <w:sz w:val="20"/>
          <w:szCs w:val="20"/>
          <w:lang w:val="en-US"/>
        </w:rPr>
        <w:t>Microeconomics</w:t>
      </w:r>
      <w:r w:rsidRPr="00702AA1">
        <w:rPr>
          <w:rFonts w:ascii="Times New Roman" w:hAnsi="Times New Roman" w:cs="Times New Roman"/>
          <w:sz w:val="20"/>
          <w:szCs w:val="20"/>
          <w:lang w:val="en-US"/>
        </w:rPr>
        <w:t xml:space="preserve">, </w:t>
      </w:r>
      <w:r w:rsidR="00130752">
        <w:rPr>
          <w:rFonts w:ascii="Times New Roman" w:hAnsi="Times New Roman" w:cs="Times New Roman"/>
          <w:sz w:val="20"/>
          <w:szCs w:val="20"/>
          <w:lang w:val="en-US"/>
        </w:rPr>
        <w:t>Eighth</w:t>
      </w:r>
      <w:r w:rsidRPr="00702AA1">
        <w:rPr>
          <w:rFonts w:ascii="Times New Roman" w:hAnsi="Times New Roman" w:cs="Times New Roman"/>
          <w:sz w:val="20"/>
          <w:szCs w:val="20"/>
          <w:lang w:val="en-US"/>
        </w:rPr>
        <w:t xml:space="preserve"> Edition, Pearson</w:t>
      </w:r>
      <w:r w:rsidR="00130752">
        <w:rPr>
          <w:rFonts w:ascii="Times New Roman" w:hAnsi="Times New Roman" w:cs="Times New Roman"/>
          <w:sz w:val="20"/>
          <w:szCs w:val="20"/>
          <w:lang w:val="en-US"/>
        </w:rPr>
        <w:t xml:space="preserve">. </w:t>
      </w:r>
    </w:p>
    <w:p w14:paraId="018B7A58" w14:textId="784E015B" w:rsidR="00272FB3" w:rsidRDefault="00272FB3" w:rsidP="00272FB3">
      <w:pPr>
        <w:spacing w:after="0" w:line="240" w:lineRule="auto"/>
        <w:rPr>
          <w:rFonts w:ascii="Times New Roman" w:hAnsi="Times New Roman" w:cs="Times New Roman"/>
          <w:sz w:val="20"/>
          <w:szCs w:val="20"/>
          <w:lang w:val="en-US"/>
        </w:rPr>
      </w:pPr>
    </w:p>
    <w:p w14:paraId="0D503217" w14:textId="77777777" w:rsidR="0064527F" w:rsidRDefault="0064527F" w:rsidP="00B973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0"/>
          <w:szCs w:val="20"/>
          <w:lang w:val="en-US"/>
        </w:rPr>
      </w:pPr>
    </w:p>
    <w:p w14:paraId="34245298" w14:textId="05DF6CB0" w:rsidR="00CF1F23" w:rsidRDefault="00CF1F23" w:rsidP="00B973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0"/>
          <w:szCs w:val="20"/>
          <w:lang w:val="en-US"/>
        </w:rPr>
      </w:pPr>
      <w:r w:rsidRPr="00E96DAC">
        <w:rPr>
          <w:rFonts w:ascii="Times New Roman" w:hAnsi="Times New Roman" w:cs="Times New Roman"/>
          <w:b/>
          <w:bCs/>
          <w:color w:val="000000"/>
          <w:sz w:val="20"/>
          <w:szCs w:val="20"/>
          <w:lang w:val="en-US"/>
        </w:rPr>
        <w:t xml:space="preserve">COURSE </w:t>
      </w:r>
      <w:r w:rsidR="00B97312" w:rsidRPr="00E96DAC">
        <w:rPr>
          <w:rFonts w:ascii="Times New Roman" w:hAnsi="Times New Roman" w:cs="Times New Roman"/>
          <w:b/>
          <w:bCs/>
          <w:color w:val="000000"/>
          <w:sz w:val="20"/>
          <w:szCs w:val="20"/>
          <w:lang w:val="en-US"/>
        </w:rPr>
        <w:t>ANNOUNCEMENTS</w:t>
      </w:r>
      <w:r w:rsidRPr="00E96DAC">
        <w:rPr>
          <w:rFonts w:ascii="Times New Roman" w:hAnsi="Times New Roman" w:cs="Times New Roman"/>
          <w:b/>
          <w:bCs/>
          <w:color w:val="000000"/>
          <w:sz w:val="20"/>
          <w:szCs w:val="20"/>
          <w:lang w:val="en-US"/>
        </w:rPr>
        <w:t xml:space="preserve">: </w:t>
      </w:r>
    </w:p>
    <w:p w14:paraId="34B4F6BF" w14:textId="77777777" w:rsidR="008B0EDB" w:rsidRPr="00E96DAC" w:rsidRDefault="008B0EDB" w:rsidP="00B973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lang w:val="en-US"/>
        </w:rPr>
      </w:pPr>
    </w:p>
    <w:p w14:paraId="70816D14" w14:textId="6D269BA7" w:rsidR="00CF1F23" w:rsidRPr="00E96DAC" w:rsidRDefault="00CF1F23" w:rsidP="00B973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lang w:val="en-US"/>
        </w:rPr>
      </w:pPr>
      <w:r w:rsidRPr="00E96DAC">
        <w:rPr>
          <w:rFonts w:ascii="Times New Roman" w:hAnsi="Times New Roman" w:cs="Times New Roman"/>
          <w:bCs/>
          <w:sz w:val="20"/>
          <w:szCs w:val="20"/>
          <w:lang w:val="en-US"/>
        </w:rPr>
        <w:t xml:space="preserve">Students should check their e-mails regularly for updates on the course, exams, lecture notes </w:t>
      </w:r>
      <w:r w:rsidR="00E26634">
        <w:rPr>
          <w:rFonts w:ascii="Times New Roman" w:hAnsi="Times New Roman" w:cs="Times New Roman"/>
          <w:bCs/>
          <w:sz w:val="20"/>
          <w:szCs w:val="20"/>
          <w:lang w:val="en-US"/>
        </w:rPr>
        <w:t xml:space="preserve">&amp; </w:t>
      </w:r>
      <w:r w:rsidRPr="00E96DAC">
        <w:rPr>
          <w:rFonts w:ascii="Times New Roman" w:hAnsi="Times New Roman" w:cs="Times New Roman"/>
          <w:bCs/>
          <w:sz w:val="20"/>
          <w:szCs w:val="20"/>
          <w:lang w:val="en-US"/>
        </w:rPr>
        <w:t xml:space="preserve">announcements. </w:t>
      </w:r>
    </w:p>
    <w:p w14:paraId="30428CA1" w14:textId="77777777" w:rsidR="00CF1F23" w:rsidRPr="00E96DAC" w:rsidRDefault="00CF1F23" w:rsidP="00B97312">
      <w:pPr>
        <w:autoSpaceDE w:val="0"/>
        <w:autoSpaceDN w:val="0"/>
        <w:adjustRightInd w:val="0"/>
        <w:spacing w:after="0" w:line="240" w:lineRule="auto"/>
        <w:rPr>
          <w:rFonts w:ascii="Times New Roman" w:hAnsi="Times New Roman" w:cs="Times New Roman"/>
          <w:b/>
          <w:iCs/>
          <w:color w:val="000000"/>
          <w:sz w:val="20"/>
          <w:szCs w:val="20"/>
          <w:lang w:val="en-US"/>
        </w:rPr>
      </w:pPr>
    </w:p>
    <w:p w14:paraId="0419D9C7" w14:textId="77777777" w:rsidR="00CF1F23" w:rsidRDefault="00CF1F23" w:rsidP="00B97312">
      <w:pPr>
        <w:autoSpaceDE w:val="0"/>
        <w:autoSpaceDN w:val="0"/>
        <w:adjustRightInd w:val="0"/>
        <w:spacing w:after="0" w:line="240" w:lineRule="auto"/>
        <w:rPr>
          <w:rFonts w:ascii="Times New Roman" w:hAnsi="Times New Roman" w:cs="Times New Roman"/>
          <w:b/>
          <w:iCs/>
          <w:color w:val="000000"/>
          <w:sz w:val="20"/>
          <w:szCs w:val="20"/>
          <w:lang w:val="en-US"/>
        </w:rPr>
      </w:pPr>
      <w:r w:rsidRPr="00E96DAC">
        <w:rPr>
          <w:rFonts w:ascii="Times New Roman" w:hAnsi="Times New Roman" w:cs="Times New Roman"/>
          <w:b/>
          <w:iCs/>
          <w:color w:val="000000"/>
          <w:sz w:val="20"/>
          <w:szCs w:val="20"/>
          <w:lang w:val="en-US"/>
        </w:rPr>
        <w:t>GRADING:</w:t>
      </w:r>
    </w:p>
    <w:p w14:paraId="589E5094" w14:textId="77777777" w:rsidR="0064527F" w:rsidRPr="00E96DAC" w:rsidRDefault="0064527F" w:rsidP="00B97312">
      <w:pPr>
        <w:autoSpaceDE w:val="0"/>
        <w:autoSpaceDN w:val="0"/>
        <w:adjustRightInd w:val="0"/>
        <w:spacing w:after="0" w:line="240" w:lineRule="auto"/>
        <w:rPr>
          <w:rFonts w:ascii="Times New Roman" w:hAnsi="Times New Roman" w:cs="Times New Roman"/>
          <w:sz w:val="20"/>
          <w:szCs w:val="20"/>
        </w:rPr>
      </w:pPr>
    </w:p>
    <w:tbl>
      <w:tblPr>
        <w:tblStyle w:val="TabloKlavuzu"/>
        <w:tblW w:w="5000" w:type="pct"/>
        <w:jc w:val="center"/>
        <w:tblLook w:val="04A0" w:firstRow="1" w:lastRow="0" w:firstColumn="1" w:lastColumn="0" w:noHBand="0" w:noVBand="1"/>
      </w:tblPr>
      <w:tblGrid>
        <w:gridCol w:w="2381"/>
        <w:gridCol w:w="2547"/>
        <w:gridCol w:w="1798"/>
        <w:gridCol w:w="2562"/>
      </w:tblGrid>
      <w:tr w:rsidR="004715C7" w:rsidRPr="00E96DAC" w14:paraId="10403456" w14:textId="2ACB8535" w:rsidTr="00C94C5F">
        <w:trPr>
          <w:trHeight w:hRule="exact" w:val="358"/>
          <w:jc w:val="center"/>
        </w:trPr>
        <w:tc>
          <w:tcPr>
            <w:tcW w:w="1282" w:type="pct"/>
          </w:tcPr>
          <w:p w14:paraId="39E4D1EA" w14:textId="05F297B7" w:rsidR="004715C7" w:rsidRDefault="00C94C5F" w:rsidP="004715C7">
            <w:pPr>
              <w:jc w:val="center"/>
              <w:rPr>
                <w:rFonts w:ascii="Times New Roman" w:hAnsi="Times New Roman" w:cs="Times New Roman"/>
                <w:iCs/>
                <w:color w:val="000000"/>
                <w:sz w:val="20"/>
                <w:szCs w:val="20"/>
                <w:lang w:val="en-US"/>
              </w:rPr>
            </w:pPr>
            <w:r>
              <w:rPr>
                <w:rFonts w:ascii="Times New Roman" w:hAnsi="Times New Roman" w:cs="Times New Roman"/>
                <w:iCs/>
                <w:color w:val="000000"/>
                <w:sz w:val="20"/>
                <w:szCs w:val="20"/>
                <w:lang w:val="en-US"/>
              </w:rPr>
              <w:t xml:space="preserve">First </w:t>
            </w:r>
            <w:r w:rsidR="004715C7">
              <w:rPr>
                <w:rFonts w:ascii="Times New Roman" w:hAnsi="Times New Roman" w:cs="Times New Roman"/>
                <w:iCs/>
                <w:color w:val="000000"/>
                <w:sz w:val="20"/>
                <w:szCs w:val="20"/>
                <w:lang w:val="en-US"/>
              </w:rPr>
              <w:t>Midterm Exam: 2</w:t>
            </w:r>
            <w:r w:rsidR="004715C7" w:rsidRPr="00E96DAC">
              <w:rPr>
                <w:rFonts w:ascii="Times New Roman" w:hAnsi="Times New Roman" w:cs="Times New Roman"/>
                <w:iCs/>
                <w:color w:val="000000"/>
                <w:sz w:val="20"/>
                <w:szCs w:val="20"/>
                <w:lang w:val="en-US"/>
              </w:rPr>
              <w:t>0%</w:t>
            </w:r>
          </w:p>
          <w:p w14:paraId="2197B5F8" w14:textId="77777777" w:rsidR="004715C7" w:rsidRPr="00E96DAC" w:rsidRDefault="004715C7" w:rsidP="004715C7">
            <w:pPr>
              <w:jc w:val="center"/>
              <w:rPr>
                <w:rFonts w:ascii="Times New Roman" w:hAnsi="Times New Roman" w:cs="Times New Roman"/>
                <w:iCs/>
                <w:color w:val="000000"/>
                <w:sz w:val="20"/>
                <w:szCs w:val="20"/>
                <w:lang w:val="en-US"/>
              </w:rPr>
            </w:pPr>
          </w:p>
          <w:p w14:paraId="1A55CF88" w14:textId="77777777" w:rsidR="004715C7" w:rsidRPr="00E96DAC" w:rsidRDefault="004715C7" w:rsidP="004715C7">
            <w:pPr>
              <w:jc w:val="center"/>
              <w:rPr>
                <w:rFonts w:ascii="Times New Roman" w:hAnsi="Times New Roman" w:cs="Times New Roman"/>
                <w:iCs/>
                <w:color w:val="000000"/>
                <w:sz w:val="20"/>
                <w:szCs w:val="20"/>
                <w:lang w:val="en-US"/>
              </w:rPr>
            </w:pPr>
          </w:p>
        </w:tc>
        <w:tc>
          <w:tcPr>
            <w:tcW w:w="1371" w:type="pct"/>
          </w:tcPr>
          <w:p w14:paraId="106F7BE3" w14:textId="79173956" w:rsidR="004715C7" w:rsidRPr="004715C7" w:rsidRDefault="00C94C5F" w:rsidP="004715C7">
            <w:pPr>
              <w:jc w:val="center"/>
              <w:rPr>
                <w:rFonts w:ascii="Times New Roman" w:hAnsi="Times New Roman" w:cs="Times New Roman"/>
                <w:iCs/>
                <w:color w:val="000000"/>
                <w:sz w:val="20"/>
                <w:szCs w:val="20"/>
                <w:lang w:val="en-US"/>
              </w:rPr>
            </w:pPr>
            <w:r>
              <w:rPr>
                <w:rFonts w:ascii="Times New Roman" w:hAnsi="Times New Roman" w:cs="Times New Roman"/>
                <w:iCs/>
                <w:color w:val="000000"/>
                <w:sz w:val="20"/>
                <w:szCs w:val="20"/>
                <w:lang w:val="en-US"/>
              </w:rPr>
              <w:t xml:space="preserve">Second </w:t>
            </w:r>
            <w:r w:rsidR="004715C7" w:rsidRPr="004715C7">
              <w:rPr>
                <w:rFonts w:ascii="Times New Roman" w:hAnsi="Times New Roman" w:cs="Times New Roman"/>
                <w:iCs/>
                <w:color w:val="000000"/>
                <w:sz w:val="20"/>
                <w:szCs w:val="20"/>
                <w:lang w:val="en-US"/>
              </w:rPr>
              <w:t>Midterm Exam: 20%</w:t>
            </w:r>
          </w:p>
          <w:p w14:paraId="5AF55163" w14:textId="77777777" w:rsidR="004715C7" w:rsidRPr="00E96DAC" w:rsidRDefault="004715C7" w:rsidP="004715C7">
            <w:pPr>
              <w:jc w:val="center"/>
              <w:rPr>
                <w:rFonts w:ascii="Times New Roman" w:hAnsi="Times New Roman" w:cs="Times New Roman"/>
                <w:iCs/>
                <w:color w:val="000000"/>
                <w:sz w:val="20"/>
                <w:szCs w:val="20"/>
                <w:lang w:val="en-US"/>
              </w:rPr>
            </w:pPr>
          </w:p>
        </w:tc>
        <w:tc>
          <w:tcPr>
            <w:tcW w:w="968" w:type="pct"/>
          </w:tcPr>
          <w:p w14:paraId="084F5251" w14:textId="5B7EDF06" w:rsidR="004715C7" w:rsidRPr="004715C7" w:rsidRDefault="004715C7" w:rsidP="004715C7">
            <w:pPr>
              <w:jc w:val="center"/>
              <w:rPr>
                <w:rFonts w:ascii="Times New Roman" w:hAnsi="Times New Roman" w:cs="Times New Roman"/>
                <w:iCs/>
                <w:color w:val="000000"/>
                <w:sz w:val="20"/>
                <w:szCs w:val="20"/>
                <w:lang w:val="en-US"/>
              </w:rPr>
            </w:pPr>
            <w:r w:rsidRPr="004715C7">
              <w:rPr>
                <w:rFonts w:ascii="Times New Roman" w:hAnsi="Times New Roman" w:cs="Times New Roman"/>
                <w:iCs/>
                <w:color w:val="000000"/>
                <w:sz w:val="20"/>
                <w:szCs w:val="20"/>
                <w:lang w:val="en-US"/>
              </w:rPr>
              <w:t xml:space="preserve">Final Exam : </w:t>
            </w:r>
            <w:r>
              <w:rPr>
                <w:rFonts w:ascii="Times New Roman" w:hAnsi="Times New Roman" w:cs="Times New Roman"/>
                <w:iCs/>
                <w:color w:val="000000"/>
                <w:sz w:val="20"/>
                <w:szCs w:val="20"/>
                <w:lang w:val="en-US"/>
              </w:rPr>
              <w:t>5</w:t>
            </w:r>
            <w:r w:rsidRPr="004715C7">
              <w:rPr>
                <w:rFonts w:ascii="Times New Roman" w:hAnsi="Times New Roman" w:cs="Times New Roman"/>
                <w:iCs/>
                <w:color w:val="000000"/>
                <w:sz w:val="20"/>
                <w:szCs w:val="20"/>
                <w:lang w:val="en-US"/>
              </w:rPr>
              <w:t>0%</w:t>
            </w:r>
          </w:p>
          <w:p w14:paraId="65CD9688" w14:textId="77777777" w:rsidR="004715C7" w:rsidRDefault="004715C7" w:rsidP="004715C7">
            <w:pPr>
              <w:jc w:val="center"/>
              <w:rPr>
                <w:rFonts w:ascii="Times New Roman" w:hAnsi="Times New Roman" w:cs="Times New Roman"/>
                <w:iCs/>
                <w:color w:val="000000"/>
                <w:sz w:val="20"/>
                <w:szCs w:val="20"/>
                <w:lang w:val="en-US"/>
              </w:rPr>
            </w:pPr>
          </w:p>
        </w:tc>
        <w:tc>
          <w:tcPr>
            <w:tcW w:w="1379" w:type="pct"/>
          </w:tcPr>
          <w:p w14:paraId="371E5787" w14:textId="2FF50500" w:rsidR="004715C7" w:rsidRPr="00E96DAC" w:rsidRDefault="004715C7" w:rsidP="004715C7">
            <w:pPr>
              <w:jc w:val="center"/>
              <w:rPr>
                <w:rFonts w:ascii="Times New Roman" w:hAnsi="Times New Roman" w:cs="Times New Roman"/>
                <w:iCs/>
                <w:color w:val="000000"/>
                <w:sz w:val="20"/>
                <w:szCs w:val="20"/>
                <w:lang w:val="en-US"/>
              </w:rPr>
            </w:pPr>
            <w:r>
              <w:rPr>
                <w:rFonts w:ascii="Times New Roman" w:hAnsi="Times New Roman" w:cs="Times New Roman"/>
                <w:iCs/>
                <w:color w:val="000000"/>
                <w:sz w:val="20"/>
                <w:szCs w:val="20"/>
                <w:lang w:val="en-US"/>
              </w:rPr>
              <w:t>Quizzes</w:t>
            </w:r>
            <w:r w:rsidRPr="00F06DB2">
              <w:rPr>
                <w:rFonts w:ascii="Times New Roman" w:hAnsi="Times New Roman" w:cs="Times New Roman"/>
                <w:iCs/>
                <w:color w:val="000000"/>
                <w:sz w:val="20"/>
                <w:szCs w:val="20"/>
                <w:lang w:val="en-US"/>
              </w:rPr>
              <w:t>(2*5 points)</w:t>
            </w:r>
            <w:r>
              <w:rPr>
                <w:rFonts w:ascii="Times New Roman" w:hAnsi="Times New Roman" w:cs="Times New Roman"/>
                <w:iCs/>
                <w:color w:val="000000"/>
                <w:sz w:val="20"/>
                <w:szCs w:val="20"/>
                <w:lang w:val="en-US"/>
              </w:rPr>
              <w:t>: 10</w:t>
            </w:r>
            <w:r w:rsidRPr="00E96DAC">
              <w:rPr>
                <w:rFonts w:ascii="Times New Roman" w:hAnsi="Times New Roman" w:cs="Times New Roman"/>
                <w:iCs/>
                <w:color w:val="000000"/>
                <w:sz w:val="20"/>
                <w:szCs w:val="20"/>
                <w:lang w:val="en-US"/>
              </w:rPr>
              <w:t>%</w:t>
            </w:r>
          </w:p>
        </w:tc>
      </w:tr>
    </w:tbl>
    <w:p w14:paraId="0B276FD9" w14:textId="77777777" w:rsidR="00460114" w:rsidRPr="00E96DAC" w:rsidRDefault="00460114" w:rsidP="00B97312">
      <w:pPr>
        <w:pStyle w:val="Default"/>
        <w:rPr>
          <w:rFonts w:ascii="Times New Roman" w:eastAsiaTheme="minorEastAsia" w:hAnsi="Times New Roman" w:cs="Times New Roman"/>
          <w:color w:val="262626"/>
          <w:sz w:val="20"/>
          <w:szCs w:val="20"/>
          <w:lang w:val="en-US"/>
        </w:rPr>
      </w:pPr>
    </w:p>
    <w:p w14:paraId="4DF0E855" w14:textId="59FAF21F" w:rsidR="00CF1F23" w:rsidRDefault="00CF1F23" w:rsidP="00B97312">
      <w:pPr>
        <w:pStyle w:val="Default"/>
        <w:rPr>
          <w:rFonts w:ascii="Times New Roman" w:hAnsi="Times New Roman" w:cs="Times New Roman"/>
          <w:b/>
          <w:sz w:val="20"/>
          <w:szCs w:val="20"/>
        </w:rPr>
      </w:pPr>
      <w:r w:rsidRPr="00E96DAC">
        <w:rPr>
          <w:rFonts w:ascii="Times New Roman" w:hAnsi="Times New Roman" w:cs="Times New Roman"/>
          <w:b/>
          <w:sz w:val="20"/>
          <w:szCs w:val="20"/>
        </w:rPr>
        <w:t>EXAMS:</w:t>
      </w:r>
    </w:p>
    <w:p w14:paraId="0A8AEF4B" w14:textId="77777777" w:rsidR="008B0EDB" w:rsidRPr="00E96DAC" w:rsidRDefault="008B0EDB" w:rsidP="00B97312">
      <w:pPr>
        <w:pStyle w:val="Default"/>
        <w:rPr>
          <w:rFonts w:ascii="Times New Roman" w:hAnsi="Times New Roman" w:cs="Times New Roman"/>
          <w:b/>
          <w:sz w:val="20"/>
          <w:szCs w:val="20"/>
        </w:rPr>
      </w:pPr>
    </w:p>
    <w:p w14:paraId="60A35509" w14:textId="25B35F7C" w:rsidR="00E96DAC" w:rsidRPr="00A1672C" w:rsidRDefault="00CF1F23" w:rsidP="00E96DAC">
      <w:pPr>
        <w:spacing w:after="0" w:line="240" w:lineRule="auto"/>
        <w:jc w:val="both"/>
        <w:rPr>
          <w:rFonts w:ascii="Times New Roman" w:eastAsia="Times New Roman" w:hAnsi="Times New Roman" w:cs="Times New Roman"/>
          <w:color w:val="000000"/>
          <w:sz w:val="20"/>
          <w:szCs w:val="20"/>
          <w:lang w:val="en-US"/>
        </w:rPr>
      </w:pPr>
      <w:r w:rsidRPr="00A1672C">
        <w:rPr>
          <w:rFonts w:ascii="Times New Roman" w:hAnsi="Times New Roman" w:cs="Times New Roman"/>
          <w:sz w:val="20"/>
          <w:szCs w:val="20"/>
          <w:u w:val="single"/>
          <w:lang w:val="en-US"/>
        </w:rPr>
        <w:t>Exam attendance is required, so make-ups will be given only in cases of officially documented emergencies and only with advance notice and arrangement.</w:t>
      </w:r>
      <w:r w:rsidRPr="00A1672C">
        <w:rPr>
          <w:rFonts w:ascii="Times New Roman" w:hAnsi="Times New Roman" w:cs="Times New Roman"/>
          <w:sz w:val="20"/>
          <w:szCs w:val="20"/>
          <w:lang w:val="en-US"/>
        </w:rPr>
        <w:t xml:space="preserve"> Exam grades may be scaled up/down depending on the average and standard deviation of the grades. </w:t>
      </w:r>
      <w:r w:rsidR="00EF2489">
        <w:rPr>
          <w:rFonts w:ascii="Times New Roman" w:eastAsia="Times New Roman" w:hAnsi="Times New Roman" w:cs="Times New Roman"/>
          <w:sz w:val="20"/>
          <w:szCs w:val="20"/>
          <w:lang w:val="en-US"/>
        </w:rPr>
        <w:t xml:space="preserve">Dates and </w:t>
      </w:r>
      <w:r w:rsidR="00E96DAC" w:rsidRPr="00A1672C">
        <w:rPr>
          <w:rFonts w:ascii="Times New Roman" w:eastAsia="Times New Roman" w:hAnsi="Times New Roman" w:cs="Times New Roman"/>
          <w:sz w:val="20"/>
          <w:szCs w:val="20"/>
          <w:lang w:val="en-US"/>
        </w:rPr>
        <w:t>times of the exams will be announced in advance.</w:t>
      </w:r>
      <w:r w:rsidR="00AF73D5">
        <w:rPr>
          <w:rFonts w:ascii="Times New Roman" w:eastAsia="Times New Roman" w:hAnsi="Times New Roman" w:cs="Times New Roman"/>
          <w:sz w:val="20"/>
          <w:szCs w:val="20"/>
          <w:lang w:val="en-US"/>
        </w:rPr>
        <w:t xml:space="preserve"> </w:t>
      </w:r>
      <w:r w:rsidR="00C404F7" w:rsidRPr="00C404F7">
        <w:rPr>
          <w:rFonts w:ascii="Times New Roman" w:eastAsia="Times New Roman" w:hAnsi="Times New Roman" w:cs="Times New Roman"/>
          <w:sz w:val="20"/>
          <w:szCs w:val="20"/>
          <w:lang w:val="en-US"/>
        </w:rPr>
        <w:t xml:space="preserve">Taking into consideration the pandemic environment, your midterm exams </w:t>
      </w:r>
      <w:r w:rsidR="00AF73D5">
        <w:rPr>
          <w:rFonts w:ascii="Times New Roman" w:eastAsia="Times New Roman" w:hAnsi="Times New Roman" w:cs="Times New Roman"/>
          <w:sz w:val="20"/>
          <w:szCs w:val="20"/>
          <w:lang w:val="en-US"/>
        </w:rPr>
        <w:t>will</w:t>
      </w:r>
      <w:r w:rsidR="00C404F7" w:rsidRPr="00C404F7">
        <w:rPr>
          <w:rFonts w:ascii="Times New Roman" w:eastAsia="Times New Roman" w:hAnsi="Times New Roman" w:cs="Times New Roman"/>
          <w:sz w:val="20"/>
          <w:szCs w:val="20"/>
          <w:lang w:val="en-US"/>
        </w:rPr>
        <w:t xml:space="preserve"> be made online via </w:t>
      </w:r>
      <w:proofErr w:type="spellStart"/>
      <w:r w:rsidR="00C404F7">
        <w:rPr>
          <w:rFonts w:ascii="Times New Roman" w:eastAsia="Times New Roman" w:hAnsi="Times New Roman" w:cs="Times New Roman"/>
          <w:sz w:val="20"/>
          <w:szCs w:val="20"/>
          <w:lang w:val="en-US"/>
        </w:rPr>
        <w:t>W</w:t>
      </w:r>
      <w:r w:rsidR="00C404F7" w:rsidRPr="00C404F7">
        <w:rPr>
          <w:rFonts w:ascii="Times New Roman" w:eastAsia="Times New Roman" w:hAnsi="Times New Roman" w:cs="Times New Roman"/>
          <w:sz w:val="20"/>
          <w:szCs w:val="20"/>
          <w:lang w:val="en-US"/>
        </w:rPr>
        <w:t>ebonline</w:t>
      </w:r>
      <w:proofErr w:type="spellEnd"/>
      <w:r w:rsidR="00C404F7">
        <w:rPr>
          <w:rFonts w:ascii="Times New Roman" w:eastAsia="Times New Roman" w:hAnsi="Times New Roman" w:cs="Times New Roman"/>
          <w:sz w:val="20"/>
          <w:szCs w:val="20"/>
          <w:lang w:val="en-US"/>
        </w:rPr>
        <w:t xml:space="preserve"> system</w:t>
      </w:r>
      <w:r w:rsidR="00C404F7" w:rsidRPr="00C404F7">
        <w:rPr>
          <w:rFonts w:ascii="Times New Roman" w:eastAsia="Times New Roman" w:hAnsi="Times New Roman" w:cs="Times New Roman"/>
          <w:sz w:val="20"/>
          <w:szCs w:val="20"/>
          <w:lang w:val="en-US"/>
        </w:rPr>
        <w:t>.</w:t>
      </w:r>
    </w:p>
    <w:p w14:paraId="2E0DD43B" w14:textId="28687B91" w:rsidR="00CF1F23" w:rsidRPr="00A1672C" w:rsidRDefault="00CF1F23" w:rsidP="00B97312">
      <w:pPr>
        <w:pStyle w:val="Default"/>
        <w:jc w:val="both"/>
        <w:rPr>
          <w:rFonts w:ascii="Times New Roman" w:hAnsi="Times New Roman" w:cs="Times New Roman"/>
          <w:b/>
          <w:color w:val="auto"/>
          <w:sz w:val="20"/>
          <w:szCs w:val="20"/>
          <w:lang w:val="en-US"/>
        </w:rPr>
      </w:pPr>
    </w:p>
    <w:p w14:paraId="78D6E8DD" w14:textId="77777777" w:rsidR="00E96DAC" w:rsidRDefault="00E96DAC" w:rsidP="00E96DAC">
      <w:pPr>
        <w:autoSpaceDE w:val="0"/>
        <w:autoSpaceDN w:val="0"/>
        <w:adjustRightInd w:val="0"/>
        <w:spacing w:after="0" w:line="240" w:lineRule="auto"/>
        <w:jc w:val="both"/>
        <w:rPr>
          <w:rFonts w:ascii="Times New Roman" w:hAnsi="Times New Roman" w:cs="Times New Roman"/>
          <w:sz w:val="20"/>
          <w:szCs w:val="20"/>
        </w:rPr>
      </w:pPr>
      <w:r w:rsidRPr="00E96DAC">
        <w:rPr>
          <w:rFonts w:ascii="Times New Roman" w:hAnsi="Times New Roman" w:cs="Times New Roman"/>
          <w:b/>
          <w:sz w:val="20"/>
          <w:szCs w:val="20"/>
          <w:lang w:val="en-GB"/>
        </w:rPr>
        <w:t>QUIZZES:</w:t>
      </w:r>
      <w:r w:rsidRPr="00E96DAC">
        <w:rPr>
          <w:rFonts w:ascii="Times New Roman" w:hAnsi="Times New Roman" w:cs="Times New Roman"/>
          <w:sz w:val="20"/>
          <w:szCs w:val="20"/>
        </w:rPr>
        <w:t xml:space="preserve"> </w:t>
      </w:r>
    </w:p>
    <w:p w14:paraId="0F0AC214" w14:textId="77777777" w:rsidR="008B0EDB" w:rsidRPr="00E96DAC" w:rsidRDefault="008B0EDB" w:rsidP="00E96DAC">
      <w:pPr>
        <w:autoSpaceDE w:val="0"/>
        <w:autoSpaceDN w:val="0"/>
        <w:adjustRightInd w:val="0"/>
        <w:spacing w:after="0" w:line="240" w:lineRule="auto"/>
        <w:jc w:val="both"/>
        <w:rPr>
          <w:rFonts w:ascii="Times New Roman" w:hAnsi="Times New Roman" w:cs="Times New Roman"/>
          <w:sz w:val="20"/>
          <w:szCs w:val="20"/>
        </w:rPr>
      </w:pPr>
    </w:p>
    <w:p w14:paraId="6BB63436" w14:textId="5C8B87AA" w:rsidR="00E96DAC" w:rsidRPr="00E96DAC" w:rsidRDefault="004E38A7" w:rsidP="00E96DAC">
      <w:pPr>
        <w:autoSpaceDE w:val="0"/>
        <w:autoSpaceDN w:val="0"/>
        <w:adjustRightInd w:val="0"/>
        <w:spacing w:after="0" w:line="240" w:lineRule="auto"/>
        <w:jc w:val="both"/>
        <w:rPr>
          <w:rFonts w:ascii="Times New Roman" w:hAnsi="Times New Roman" w:cs="Times New Roman"/>
          <w:b/>
          <w:sz w:val="20"/>
          <w:szCs w:val="20"/>
          <w:lang w:val="en-GB"/>
        </w:rPr>
      </w:pPr>
      <w:r>
        <w:rPr>
          <w:rFonts w:ascii="Times New Roman" w:hAnsi="Times New Roman" w:cs="Times New Roman"/>
          <w:sz w:val="20"/>
          <w:szCs w:val="20"/>
          <w:lang w:val="en-GB"/>
        </w:rPr>
        <w:t>There will be</w:t>
      </w:r>
      <w:r w:rsidR="00E96DAC" w:rsidRPr="00E96DAC">
        <w:rPr>
          <w:rFonts w:ascii="Times New Roman" w:hAnsi="Times New Roman" w:cs="Times New Roman"/>
          <w:b/>
          <w:sz w:val="20"/>
          <w:szCs w:val="20"/>
          <w:lang w:val="en-GB"/>
        </w:rPr>
        <w:t xml:space="preserve"> </w:t>
      </w:r>
      <w:r w:rsidR="00E96DAC" w:rsidRPr="00E96DAC">
        <w:rPr>
          <w:rFonts w:ascii="Times New Roman" w:hAnsi="Times New Roman" w:cs="Times New Roman"/>
          <w:sz w:val="20"/>
          <w:szCs w:val="20"/>
          <w:lang w:val="en-GB"/>
        </w:rPr>
        <w:t xml:space="preserve">pre-announced quizzes </w:t>
      </w:r>
      <w:r w:rsidR="00E96DAC" w:rsidRPr="00E96DAC">
        <w:rPr>
          <w:rFonts w:ascii="Times New Roman" w:hAnsi="Times New Roman" w:cs="Times New Roman"/>
          <w:color w:val="000000"/>
          <w:sz w:val="20"/>
          <w:szCs w:val="20"/>
          <w:lang w:val="en-GB"/>
        </w:rPr>
        <w:t xml:space="preserve">throughout the semester, at a </w:t>
      </w:r>
      <w:proofErr w:type="spellStart"/>
      <w:r w:rsidR="00E96DAC" w:rsidRPr="00DD05FB">
        <w:rPr>
          <w:rFonts w:ascii="Times New Roman" w:hAnsi="Times New Roman" w:cs="Times New Roman"/>
          <w:color w:val="000000"/>
          <w:sz w:val="20"/>
          <w:szCs w:val="20"/>
          <w:lang w:val="en-US"/>
        </w:rPr>
        <w:t>prespecified</w:t>
      </w:r>
      <w:proofErr w:type="spellEnd"/>
      <w:r w:rsidR="00E96DAC" w:rsidRPr="00E96DAC">
        <w:rPr>
          <w:rFonts w:ascii="Times New Roman" w:hAnsi="Times New Roman" w:cs="Times New Roman"/>
          <w:color w:val="000000"/>
          <w:sz w:val="20"/>
          <w:szCs w:val="20"/>
          <w:lang w:val="en-GB"/>
        </w:rPr>
        <w:t xml:space="preserve"> date by the instructors. </w:t>
      </w:r>
      <w:r w:rsidR="00C404F7" w:rsidRPr="00C404F7">
        <w:rPr>
          <w:rFonts w:ascii="Times New Roman" w:hAnsi="Times New Roman" w:cs="Times New Roman"/>
          <w:color w:val="000000"/>
          <w:sz w:val="20"/>
          <w:szCs w:val="20"/>
          <w:lang w:val="en-GB"/>
        </w:rPr>
        <w:t xml:space="preserve">Taking into account the pandemic environment, quizzes </w:t>
      </w:r>
      <w:r w:rsidR="00EF2489">
        <w:rPr>
          <w:rFonts w:ascii="Times New Roman" w:hAnsi="Times New Roman" w:cs="Times New Roman"/>
          <w:color w:val="000000"/>
          <w:sz w:val="20"/>
          <w:szCs w:val="20"/>
          <w:lang w:val="en-GB"/>
        </w:rPr>
        <w:t>will</w:t>
      </w:r>
      <w:r w:rsidR="00C404F7" w:rsidRPr="00C404F7">
        <w:rPr>
          <w:rFonts w:ascii="Times New Roman" w:hAnsi="Times New Roman" w:cs="Times New Roman"/>
          <w:color w:val="000000"/>
          <w:sz w:val="20"/>
          <w:szCs w:val="20"/>
          <w:lang w:val="en-GB"/>
        </w:rPr>
        <w:t xml:space="preserve"> be </w:t>
      </w:r>
      <w:r w:rsidR="00EF2489">
        <w:rPr>
          <w:rFonts w:ascii="Times New Roman" w:hAnsi="Times New Roman" w:cs="Times New Roman"/>
          <w:color w:val="000000"/>
          <w:sz w:val="20"/>
          <w:szCs w:val="20"/>
          <w:lang w:val="en-GB"/>
        </w:rPr>
        <w:t xml:space="preserve">done </w:t>
      </w:r>
      <w:r w:rsidR="00C404F7" w:rsidRPr="00C404F7">
        <w:rPr>
          <w:rFonts w:ascii="Times New Roman" w:hAnsi="Times New Roman" w:cs="Times New Roman"/>
          <w:color w:val="000000"/>
          <w:sz w:val="20"/>
          <w:szCs w:val="20"/>
          <w:lang w:val="en-GB"/>
        </w:rPr>
        <w:t>online.</w:t>
      </w:r>
      <w:r w:rsidR="00A07F44" w:rsidRPr="00A07F44">
        <w:t xml:space="preserve"> </w:t>
      </w:r>
      <w:r w:rsidR="00A07F44" w:rsidRPr="00A07F44">
        <w:rPr>
          <w:rFonts w:ascii="Times New Roman" w:hAnsi="Times New Roman" w:cs="Times New Roman"/>
          <w:color w:val="000000"/>
          <w:sz w:val="20"/>
          <w:szCs w:val="20"/>
          <w:lang w:val="en-GB"/>
        </w:rPr>
        <w:t>Considering the pandemic process, the number of your quizzes may be high in order to understand the lesson better. The highest two of them will be evaluated. However, in other quizzes, it can be considered as a bonus, considering that we are still in a pandemic period.</w:t>
      </w:r>
    </w:p>
    <w:p w14:paraId="76651275" w14:textId="77777777" w:rsidR="00CF1F23" w:rsidRDefault="00CF1F23" w:rsidP="00B97312">
      <w:pPr>
        <w:autoSpaceDE w:val="0"/>
        <w:autoSpaceDN w:val="0"/>
        <w:adjustRightInd w:val="0"/>
        <w:spacing w:after="0" w:line="240" w:lineRule="auto"/>
        <w:rPr>
          <w:rFonts w:ascii="Times New Roman" w:hAnsi="Times New Roman" w:cs="Times New Roman"/>
          <w:b/>
          <w:sz w:val="20"/>
          <w:szCs w:val="20"/>
        </w:rPr>
      </w:pPr>
    </w:p>
    <w:p w14:paraId="355CA7FB" w14:textId="77777777" w:rsidR="00EF2489" w:rsidRPr="00E96DAC" w:rsidRDefault="00EF2489" w:rsidP="00B97312">
      <w:pPr>
        <w:autoSpaceDE w:val="0"/>
        <w:autoSpaceDN w:val="0"/>
        <w:adjustRightInd w:val="0"/>
        <w:spacing w:after="0" w:line="240" w:lineRule="auto"/>
        <w:rPr>
          <w:rFonts w:ascii="Times New Roman" w:hAnsi="Times New Roman" w:cs="Times New Roman"/>
          <w:b/>
          <w:sz w:val="20"/>
          <w:szCs w:val="20"/>
        </w:rPr>
      </w:pPr>
    </w:p>
    <w:p w14:paraId="76944C3D" w14:textId="77777777" w:rsidR="00CF1F23" w:rsidRDefault="00CF1F23" w:rsidP="00B97312">
      <w:pPr>
        <w:autoSpaceDE w:val="0"/>
        <w:autoSpaceDN w:val="0"/>
        <w:adjustRightInd w:val="0"/>
        <w:spacing w:after="0" w:line="240" w:lineRule="auto"/>
        <w:rPr>
          <w:rFonts w:ascii="Times New Roman" w:hAnsi="Times New Roman" w:cs="Times New Roman"/>
          <w:b/>
          <w:sz w:val="20"/>
          <w:szCs w:val="20"/>
        </w:rPr>
      </w:pPr>
      <w:r w:rsidRPr="00E96DAC">
        <w:rPr>
          <w:rFonts w:ascii="Times New Roman" w:hAnsi="Times New Roman" w:cs="Times New Roman"/>
          <w:b/>
          <w:sz w:val="20"/>
          <w:szCs w:val="20"/>
        </w:rPr>
        <w:t>ATTENDANCE:</w:t>
      </w:r>
    </w:p>
    <w:p w14:paraId="4C862EC2" w14:textId="3EA52193" w:rsidR="0064527F" w:rsidRDefault="00CF1F23" w:rsidP="00A6652A">
      <w:pPr>
        <w:autoSpaceDE w:val="0"/>
        <w:autoSpaceDN w:val="0"/>
        <w:adjustRightInd w:val="0"/>
        <w:spacing w:after="0" w:line="240" w:lineRule="auto"/>
        <w:jc w:val="both"/>
        <w:rPr>
          <w:rFonts w:ascii="Times New Roman" w:hAnsi="Times New Roman" w:cs="Times New Roman"/>
          <w:color w:val="000000"/>
          <w:sz w:val="20"/>
          <w:szCs w:val="20"/>
          <w:lang w:val="en-US"/>
        </w:rPr>
      </w:pPr>
      <w:r w:rsidRPr="00E96DAC">
        <w:rPr>
          <w:rFonts w:ascii="Times New Roman" w:hAnsi="Times New Roman" w:cs="Times New Roman"/>
          <w:color w:val="000000"/>
          <w:sz w:val="20"/>
          <w:szCs w:val="20"/>
          <w:lang w:val="en-US"/>
        </w:rPr>
        <w:t xml:space="preserve">Lecture attendance is </w:t>
      </w:r>
      <w:r w:rsidRPr="00E96DAC">
        <w:rPr>
          <w:rFonts w:ascii="Times New Roman" w:hAnsi="Times New Roman" w:cs="Times New Roman"/>
          <w:b/>
          <w:bCs/>
          <w:color w:val="000000"/>
          <w:sz w:val="20"/>
          <w:szCs w:val="20"/>
          <w:lang w:val="en-US"/>
        </w:rPr>
        <w:t xml:space="preserve">strongly </w:t>
      </w:r>
      <w:r w:rsidRPr="00E96DAC">
        <w:rPr>
          <w:rFonts w:ascii="Times New Roman" w:hAnsi="Times New Roman" w:cs="Times New Roman"/>
          <w:color w:val="000000"/>
          <w:sz w:val="20"/>
          <w:szCs w:val="20"/>
          <w:lang w:val="en-US"/>
        </w:rPr>
        <w:t xml:space="preserve">recommended. </w:t>
      </w:r>
    </w:p>
    <w:p w14:paraId="312590CB" w14:textId="77777777" w:rsidR="00A6652A" w:rsidRDefault="00A6652A" w:rsidP="00A6652A">
      <w:pPr>
        <w:autoSpaceDE w:val="0"/>
        <w:autoSpaceDN w:val="0"/>
        <w:adjustRightInd w:val="0"/>
        <w:spacing w:after="0" w:line="240" w:lineRule="auto"/>
        <w:jc w:val="both"/>
        <w:rPr>
          <w:rFonts w:ascii="Times New Roman" w:hAnsi="Times New Roman" w:cs="Times New Roman"/>
          <w:b/>
          <w:bCs/>
          <w:sz w:val="20"/>
          <w:szCs w:val="20"/>
        </w:rPr>
      </w:pPr>
      <w:bookmarkStart w:id="0" w:name="_GoBack"/>
      <w:bookmarkEnd w:id="0"/>
    </w:p>
    <w:p w14:paraId="6FE132BA" w14:textId="76A14E8C" w:rsidR="00CF1F23" w:rsidRPr="00E96DAC" w:rsidRDefault="00CF1F23" w:rsidP="00B97312">
      <w:pPr>
        <w:pStyle w:val="Default"/>
        <w:rPr>
          <w:rFonts w:ascii="Times New Roman" w:hAnsi="Times New Roman" w:cs="Times New Roman"/>
          <w:b/>
          <w:bCs/>
          <w:sz w:val="20"/>
          <w:szCs w:val="20"/>
        </w:rPr>
      </w:pPr>
      <w:r w:rsidRPr="00E96DAC">
        <w:rPr>
          <w:rFonts w:ascii="Times New Roman" w:hAnsi="Times New Roman" w:cs="Times New Roman"/>
          <w:b/>
          <w:bCs/>
          <w:sz w:val="20"/>
          <w:szCs w:val="20"/>
        </w:rPr>
        <w:t>COURSE OUTLINE (</w:t>
      </w:r>
      <w:r w:rsidR="00A6652A">
        <w:rPr>
          <w:rFonts w:ascii="Times New Roman" w:hAnsi="Times New Roman" w:cs="Times New Roman"/>
          <w:b/>
          <w:bCs/>
          <w:sz w:val="20"/>
          <w:szCs w:val="20"/>
        </w:rPr>
        <w:t>MUTATIVE</w:t>
      </w:r>
      <w:r w:rsidRPr="00E96DAC">
        <w:rPr>
          <w:rFonts w:ascii="Times New Roman" w:hAnsi="Times New Roman" w:cs="Times New Roman"/>
          <w:b/>
          <w:bCs/>
          <w:sz w:val="20"/>
          <w:szCs w:val="20"/>
        </w:rPr>
        <w:t>)</w:t>
      </w:r>
    </w:p>
    <w:p w14:paraId="2D63F073" w14:textId="77777777" w:rsidR="00CF1F23" w:rsidRPr="00E96DAC" w:rsidRDefault="00CF1F23" w:rsidP="00B97312">
      <w:pPr>
        <w:pStyle w:val="Default"/>
        <w:rPr>
          <w:rFonts w:ascii="Times New Roman" w:hAnsi="Times New Roman" w:cs="Times New Roman"/>
          <w:b/>
          <w:bCs/>
          <w:sz w:val="20"/>
          <w:szCs w:val="20"/>
        </w:rPr>
      </w:pPr>
    </w:p>
    <w:tbl>
      <w:tblPr>
        <w:tblStyle w:val="TabloKlavuzu"/>
        <w:tblW w:w="0" w:type="auto"/>
        <w:jc w:val="center"/>
        <w:tblLook w:val="04A0" w:firstRow="1" w:lastRow="0" w:firstColumn="1" w:lastColumn="0" w:noHBand="0" w:noVBand="1"/>
      </w:tblPr>
      <w:tblGrid>
        <w:gridCol w:w="839"/>
        <w:gridCol w:w="6953"/>
        <w:gridCol w:w="1194"/>
      </w:tblGrid>
      <w:tr w:rsidR="00E96DAC" w:rsidRPr="00E96DAC" w14:paraId="40C99423" w14:textId="77777777" w:rsidTr="001B0361">
        <w:trPr>
          <w:jc w:val="center"/>
        </w:trPr>
        <w:tc>
          <w:tcPr>
            <w:tcW w:w="839" w:type="dxa"/>
          </w:tcPr>
          <w:p w14:paraId="176FCC99" w14:textId="77777777" w:rsidR="00E96DAC" w:rsidRPr="00E96DAC" w:rsidRDefault="00E96DAC" w:rsidP="008E4F24">
            <w:pPr>
              <w:pStyle w:val="Default"/>
              <w:rPr>
                <w:rFonts w:ascii="Times New Roman" w:hAnsi="Times New Roman" w:cs="Times New Roman"/>
                <w:b/>
                <w:sz w:val="20"/>
                <w:szCs w:val="20"/>
                <w:lang w:val="en-GB"/>
              </w:rPr>
            </w:pPr>
            <w:r w:rsidRPr="00E96DAC">
              <w:rPr>
                <w:rFonts w:ascii="Times New Roman" w:hAnsi="Times New Roman" w:cs="Times New Roman"/>
                <w:b/>
                <w:sz w:val="20"/>
                <w:szCs w:val="20"/>
                <w:lang w:val="en-GB"/>
              </w:rPr>
              <w:t>WEEK</w:t>
            </w:r>
          </w:p>
        </w:tc>
        <w:tc>
          <w:tcPr>
            <w:tcW w:w="6953" w:type="dxa"/>
          </w:tcPr>
          <w:p w14:paraId="3708BEC8" w14:textId="77777777" w:rsidR="00E96DAC" w:rsidRPr="00E96DAC" w:rsidRDefault="00E96DAC" w:rsidP="008E4F24">
            <w:pPr>
              <w:pStyle w:val="Default"/>
              <w:rPr>
                <w:rFonts w:ascii="Times New Roman" w:hAnsi="Times New Roman" w:cs="Times New Roman"/>
                <w:b/>
                <w:sz w:val="20"/>
                <w:szCs w:val="20"/>
                <w:lang w:val="en-GB"/>
              </w:rPr>
            </w:pPr>
            <w:r w:rsidRPr="00E96DAC">
              <w:rPr>
                <w:rFonts w:ascii="Times New Roman" w:hAnsi="Times New Roman" w:cs="Times New Roman"/>
                <w:b/>
                <w:sz w:val="20"/>
                <w:szCs w:val="20"/>
                <w:lang w:val="en-GB"/>
              </w:rPr>
              <w:t>SUBJECT</w:t>
            </w:r>
          </w:p>
        </w:tc>
        <w:tc>
          <w:tcPr>
            <w:tcW w:w="1194" w:type="dxa"/>
          </w:tcPr>
          <w:p w14:paraId="658BD725" w14:textId="77777777" w:rsidR="00E96DAC" w:rsidRPr="00E96DAC" w:rsidRDefault="00E96DAC" w:rsidP="008E4F24">
            <w:pPr>
              <w:pStyle w:val="Default"/>
              <w:rPr>
                <w:rFonts w:ascii="Times New Roman" w:hAnsi="Times New Roman" w:cs="Times New Roman"/>
                <w:b/>
                <w:sz w:val="20"/>
                <w:szCs w:val="20"/>
                <w:lang w:val="en-GB"/>
              </w:rPr>
            </w:pPr>
            <w:r w:rsidRPr="00E96DAC">
              <w:rPr>
                <w:rFonts w:ascii="Times New Roman" w:hAnsi="Times New Roman" w:cs="Times New Roman"/>
                <w:b/>
                <w:sz w:val="20"/>
                <w:szCs w:val="20"/>
                <w:lang w:val="en-GB"/>
              </w:rPr>
              <w:t>CHAPTER</w:t>
            </w:r>
          </w:p>
        </w:tc>
      </w:tr>
      <w:tr w:rsidR="00E96DAC" w:rsidRPr="00E96DAC" w14:paraId="60F1F243" w14:textId="77777777" w:rsidTr="001B0361">
        <w:trPr>
          <w:trHeight w:val="233"/>
          <w:jc w:val="center"/>
        </w:trPr>
        <w:tc>
          <w:tcPr>
            <w:tcW w:w="839" w:type="dxa"/>
          </w:tcPr>
          <w:p w14:paraId="1044D98F" w14:textId="77777777" w:rsidR="00E96DAC" w:rsidRPr="00E96DAC" w:rsidRDefault="00E96DAC" w:rsidP="008E4F24">
            <w:pPr>
              <w:pStyle w:val="Default"/>
              <w:rPr>
                <w:rFonts w:ascii="Times New Roman" w:hAnsi="Times New Roman" w:cs="Times New Roman"/>
                <w:sz w:val="20"/>
                <w:szCs w:val="20"/>
                <w:lang w:val="en-GB"/>
              </w:rPr>
            </w:pPr>
            <w:r w:rsidRPr="00E96DAC">
              <w:rPr>
                <w:rFonts w:ascii="Times New Roman" w:hAnsi="Times New Roman" w:cs="Times New Roman"/>
                <w:sz w:val="20"/>
                <w:szCs w:val="20"/>
                <w:lang w:val="en-GB"/>
              </w:rPr>
              <w:t>1</w:t>
            </w:r>
          </w:p>
        </w:tc>
        <w:tc>
          <w:tcPr>
            <w:tcW w:w="6953" w:type="dxa"/>
          </w:tcPr>
          <w:p w14:paraId="3C5B0A6E" w14:textId="74AC27DF" w:rsidR="008E4F24" w:rsidRPr="001B0361" w:rsidRDefault="00E96DAC" w:rsidP="008E4F24">
            <w:pPr>
              <w:pStyle w:val="Default"/>
              <w:jc w:val="both"/>
              <w:rPr>
                <w:rFonts w:ascii="Times New Roman" w:hAnsi="Times New Roman" w:cs="Times New Roman"/>
                <w:sz w:val="20"/>
                <w:szCs w:val="20"/>
                <w:lang w:val="en-GB"/>
              </w:rPr>
            </w:pPr>
            <w:r w:rsidRPr="00FB118D">
              <w:rPr>
                <w:rFonts w:ascii="Times New Roman" w:hAnsi="Times New Roman" w:cs="Times New Roman"/>
                <w:sz w:val="20"/>
                <w:szCs w:val="20"/>
                <w:lang w:val="en-GB"/>
              </w:rPr>
              <w:t>Syllabus and Introduction</w:t>
            </w:r>
          </w:p>
        </w:tc>
        <w:tc>
          <w:tcPr>
            <w:tcW w:w="1194" w:type="dxa"/>
          </w:tcPr>
          <w:p w14:paraId="0BAC02BE" w14:textId="77777777" w:rsidR="00E96DAC" w:rsidRPr="00E96DAC" w:rsidRDefault="00E96DAC" w:rsidP="008E4F24">
            <w:pPr>
              <w:pStyle w:val="Default"/>
              <w:rPr>
                <w:rFonts w:ascii="Times New Roman" w:hAnsi="Times New Roman" w:cs="Times New Roman"/>
                <w:b/>
                <w:sz w:val="20"/>
                <w:szCs w:val="20"/>
                <w:lang w:val="en-GB"/>
              </w:rPr>
            </w:pPr>
          </w:p>
        </w:tc>
      </w:tr>
      <w:tr w:rsidR="00E96DAC" w:rsidRPr="00E96DAC" w14:paraId="1421A943" w14:textId="77777777" w:rsidTr="001B0361">
        <w:trPr>
          <w:trHeight w:val="137"/>
          <w:jc w:val="center"/>
        </w:trPr>
        <w:tc>
          <w:tcPr>
            <w:tcW w:w="839" w:type="dxa"/>
          </w:tcPr>
          <w:p w14:paraId="3CE7D9DE" w14:textId="77777777" w:rsidR="00E96DAC" w:rsidRPr="00E96DAC" w:rsidRDefault="00E96DAC" w:rsidP="008E4F24">
            <w:pPr>
              <w:pStyle w:val="Default"/>
              <w:rPr>
                <w:rFonts w:ascii="Times New Roman" w:hAnsi="Times New Roman" w:cs="Times New Roman"/>
                <w:sz w:val="20"/>
                <w:szCs w:val="20"/>
                <w:lang w:val="en-GB"/>
              </w:rPr>
            </w:pPr>
            <w:r w:rsidRPr="00E96DAC">
              <w:rPr>
                <w:rFonts w:ascii="Times New Roman" w:hAnsi="Times New Roman" w:cs="Times New Roman"/>
                <w:sz w:val="20"/>
                <w:szCs w:val="20"/>
                <w:lang w:val="en-GB"/>
              </w:rPr>
              <w:t>2</w:t>
            </w:r>
          </w:p>
        </w:tc>
        <w:tc>
          <w:tcPr>
            <w:tcW w:w="6953" w:type="dxa"/>
          </w:tcPr>
          <w:p w14:paraId="6AF462FE" w14:textId="36FFB9B7" w:rsidR="008E4F24" w:rsidRPr="00FB118D" w:rsidRDefault="008E4F24" w:rsidP="008E4F24">
            <w:pPr>
              <w:pStyle w:val="Default"/>
              <w:rPr>
                <w:rFonts w:ascii="Times New Roman" w:hAnsi="Times New Roman" w:cs="Times New Roman"/>
                <w:sz w:val="20"/>
                <w:szCs w:val="20"/>
                <w:lang w:val="en-GB"/>
              </w:rPr>
            </w:pPr>
            <w:r w:rsidRPr="00FB118D">
              <w:rPr>
                <w:rFonts w:ascii="Times New Roman" w:hAnsi="Times New Roman" w:cs="Times New Roman"/>
                <w:sz w:val="20"/>
                <w:szCs w:val="20"/>
                <w:lang w:val="en-GB"/>
              </w:rPr>
              <w:t>Thinking Like an Economist</w:t>
            </w:r>
            <w:r w:rsidR="001B0361">
              <w:rPr>
                <w:rFonts w:ascii="Times New Roman" w:hAnsi="Times New Roman" w:cs="Times New Roman"/>
                <w:sz w:val="20"/>
                <w:szCs w:val="20"/>
                <w:lang w:val="en-GB"/>
              </w:rPr>
              <w:t xml:space="preserve"> - </w:t>
            </w:r>
            <w:r w:rsidRPr="00FB118D">
              <w:rPr>
                <w:rFonts w:ascii="Times New Roman" w:hAnsi="Times New Roman" w:cs="Times New Roman"/>
                <w:sz w:val="20"/>
                <w:szCs w:val="20"/>
                <w:lang w:val="en-GB"/>
              </w:rPr>
              <w:t>Supply and Demand</w:t>
            </w:r>
          </w:p>
        </w:tc>
        <w:tc>
          <w:tcPr>
            <w:tcW w:w="1194" w:type="dxa"/>
          </w:tcPr>
          <w:p w14:paraId="3C86A2D5" w14:textId="62E57389" w:rsidR="00E96DAC" w:rsidRPr="00E96DAC" w:rsidRDefault="008E4F24" w:rsidP="008E4F24">
            <w:pPr>
              <w:pStyle w:val="Default"/>
              <w:rPr>
                <w:rFonts w:ascii="Times New Roman" w:hAnsi="Times New Roman" w:cs="Times New Roman"/>
                <w:sz w:val="20"/>
                <w:szCs w:val="20"/>
                <w:lang w:val="en-GB"/>
              </w:rPr>
            </w:pPr>
            <w:r>
              <w:rPr>
                <w:rFonts w:ascii="Times New Roman" w:hAnsi="Times New Roman" w:cs="Times New Roman"/>
                <w:sz w:val="20"/>
                <w:szCs w:val="20"/>
                <w:lang w:val="en-GB"/>
              </w:rPr>
              <w:t>1 &amp; 2</w:t>
            </w:r>
          </w:p>
        </w:tc>
      </w:tr>
      <w:tr w:rsidR="00E96DAC" w:rsidRPr="00E96DAC" w14:paraId="3F0908B2" w14:textId="77777777" w:rsidTr="001B0361">
        <w:trPr>
          <w:jc w:val="center"/>
        </w:trPr>
        <w:tc>
          <w:tcPr>
            <w:tcW w:w="839" w:type="dxa"/>
          </w:tcPr>
          <w:p w14:paraId="6A6727AF" w14:textId="77777777" w:rsidR="00E96DAC" w:rsidRPr="00E96DAC" w:rsidRDefault="00E96DAC" w:rsidP="008E4F24">
            <w:pPr>
              <w:pStyle w:val="Default"/>
              <w:rPr>
                <w:rFonts w:ascii="Times New Roman" w:hAnsi="Times New Roman" w:cs="Times New Roman"/>
                <w:sz w:val="20"/>
                <w:szCs w:val="20"/>
                <w:lang w:val="en-GB"/>
              </w:rPr>
            </w:pPr>
            <w:r w:rsidRPr="00E96DAC">
              <w:rPr>
                <w:rFonts w:ascii="Times New Roman" w:hAnsi="Times New Roman" w:cs="Times New Roman"/>
                <w:sz w:val="20"/>
                <w:szCs w:val="20"/>
                <w:lang w:val="en-GB"/>
              </w:rPr>
              <w:t>3</w:t>
            </w:r>
          </w:p>
        </w:tc>
        <w:tc>
          <w:tcPr>
            <w:tcW w:w="6953" w:type="dxa"/>
          </w:tcPr>
          <w:p w14:paraId="07008151" w14:textId="0B8283EF" w:rsidR="00E96DAC" w:rsidRPr="00E96DAC" w:rsidRDefault="008E4F24" w:rsidP="008E4F24">
            <w:pPr>
              <w:pStyle w:val="Default"/>
              <w:rPr>
                <w:rFonts w:ascii="Times New Roman" w:hAnsi="Times New Roman" w:cs="Times New Roman"/>
                <w:sz w:val="20"/>
                <w:szCs w:val="20"/>
                <w:lang w:val="en-GB"/>
              </w:rPr>
            </w:pPr>
            <w:r w:rsidRPr="00FB118D">
              <w:rPr>
                <w:rFonts w:ascii="Times New Roman" w:hAnsi="Times New Roman" w:cs="Times New Roman"/>
                <w:sz w:val="20"/>
                <w:szCs w:val="20"/>
                <w:lang w:val="en-GB"/>
              </w:rPr>
              <w:t>Rational Consumer Choice</w:t>
            </w:r>
          </w:p>
        </w:tc>
        <w:tc>
          <w:tcPr>
            <w:tcW w:w="1194" w:type="dxa"/>
          </w:tcPr>
          <w:p w14:paraId="396DA96A" w14:textId="6BE3D4D1" w:rsidR="00E96DAC" w:rsidRPr="00E96DAC" w:rsidRDefault="00091C43" w:rsidP="008E4F24">
            <w:pPr>
              <w:pStyle w:val="Default"/>
              <w:rPr>
                <w:rFonts w:ascii="Times New Roman" w:hAnsi="Times New Roman" w:cs="Times New Roman"/>
                <w:sz w:val="20"/>
                <w:szCs w:val="20"/>
                <w:lang w:val="en-GB"/>
              </w:rPr>
            </w:pPr>
            <w:r>
              <w:rPr>
                <w:rFonts w:ascii="Times New Roman" w:hAnsi="Times New Roman" w:cs="Times New Roman"/>
                <w:sz w:val="20"/>
                <w:szCs w:val="20"/>
                <w:lang w:val="en-GB"/>
              </w:rPr>
              <w:t>3</w:t>
            </w:r>
          </w:p>
        </w:tc>
      </w:tr>
      <w:tr w:rsidR="00E96DAC" w:rsidRPr="00E96DAC" w14:paraId="5D789009" w14:textId="77777777" w:rsidTr="001B0361">
        <w:trPr>
          <w:trHeight w:val="215"/>
          <w:jc w:val="center"/>
        </w:trPr>
        <w:tc>
          <w:tcPr>
            <w:tcW w:w="839" w:type="dxa"/>
          </w:tcPr>
          <w:p w14:paraId="589F6F8D" w14:textId="77777777" w:rsidR="00E96DAC" w:rsidRPr="00E96DAC" w:rsidRDefault="00E96DAC" w:rsidP="008E4F24">
            <w:pPr>
              <w:pStyle w:val="Default"/>
              <w:rPr>
                <w:rFonts w:ascii="Times New Roman" w:hAnsi="Times New Roman" w:cs="Times New Roman"/>
                <w:sz w:val="20"/>
                <w:szCs w:val="20"/>
                <w:lang w:val="en-GB"/>
              </w:rPr>
            </w:pPr>
            <w:r w:rsidRPr="00E96DAC">
              <w:rPr>
                <w:rFonts w:ascii="Times New Roman" w:hAnsi="Times New Roman" w:cs="Times New Roman"/>
                <w:sz w:val="20"/>
                <w:szCs w:val="20"/>
                <w:lang w:val="en-GB"/>
              </w:rPr>
              <w:t>4</w:t>
            </w:r>
          </w:p>
        </w:tc>
        <w:tc>
          <w:tcPr>
            <w:tcW w:w="6953" w:type="dxa"/>
          </w:tcPr>
          <w:p w14:paraId="50A734F3" w14:textId="0213A28B" w:rsidR="00E96DAC" w:rsidRPr="00FB118D" w:rsidRDefault="00FB118D" w:rsidP="008E4F24">
            <w:pPr>
              <w:pStyle w:val="Default"/>
              <w:rPr>
                <w:rFonts w:ascii="Times New Roman" w:hAnsi="Times New Roman" w:cs="Times New Roman"/>
                <w:sz w:val="20"/>
                <w:szCs w:val="20"/>
                <w:lang w:val="en-GB"/>
              </w:rPr>
            </w:pPr>
            <w:r w:rsidRPr="00FB118D">
              <w:rPr>
                <w:rFonts w:ascii="Times New Roman" w:hAnsi="Times New Roman" w:cs="Times New Roman"/>
                <w:sz w:val="20"/>
                <w:szCs w:val="20"/>
                <w:lang w:val="en-GB"/>
              </w:rPr>
              <w:t>Individual and Market Demand</w:t>
            </w:r>
          </w:p>
        </w:tc>
        <w:tc>
          <w:tcPr>
            <w:tcW w:w="1194" w:type="dxa"/>
          </w:tcPr>
          <w:p w14:paraId="39A72D10" w14:textId="22D70C15" w:rsidR="00FB118D" w:rsidRPr="00E96DAC" w:rsidRDefault="00091C43" w:rsidP="008E4F24">
            <w:pPr>
              <w:pStyle w:val="Default"/>
              <w:rPr>
                <w:rFonts w:ascii="Times New Roman" w:hAnsi="Times New Roman" w:cs="Times New Roman"/>
                <w:sz w:val="20"/>
                <w:szCs w:val="20"/>
                <w:lang w:val="en-GB"/>
              </w:rPr>
            </w:pPr>
            <w:r>
              <w:rPr>
                <w:rFonts w:ascii="Times New Roman" w:hAnsi="Times New Roman" w:cs="Times New Roman"/>
                <w:sz w:val="20"/>
                <w:szCs w:val="20"/>
                <w:lang w:val="en-GB"/>
              </w:rPr>
              <w:t>4</w:t>
            </w:r>
          </w:p>
        </w:tc>
      </w:tr>
      <w:tr w:rsidR="003F5013" w:rsidRPr="00E96DAC" w14:paraId="027DABDC" w14:textId="77777777" w:rsidTr="001B0361">
        <w:trPr>
          <w:jc w:val="center"/>
        </w:trPr>
        <w:tc>
          <w:tcPr>
            <w:tcW w:w="839" w:type="dxa"/>
          </w:tcPr>
          <w:p w14:paraId="753A7F36" w14:textId="4C2DB79A" w:rsidR="003F5013" w:rsidRPr="00E96DAC" w:rsidRDefault="003F5013" w:rsidP="008E4F24">
            <w:pPr>
              <w:pStyle w:val="Default"/>
              <w:rPr>
                <w:rFonts w:ascii="Times New Roman" w:hAnsi="Times New Roman" w:cs="Times New Roman"/>
                <w:sz w:val="20"/>
                <w:szCs w:val="20"/>
                <w:lang w:val="en-GB"/>
              </w:rPr>
            </w:pPr>
            <w:r w:rsidRPr="00E96DAC">
              <w:rPr>
                <w:rFonts w:ascii="Times New Roman" w:hAnsi="Times New Roman" w:cs="Times New Roman"/>
                <w:sz w:val="20"/>
                <w:szCs w:val="20"/>
                <w:lang w:val="en-GB"/>
              </w:rPr>
              <w:t>5</w:t>
            </w:r>
          </w:p>
        </w:tc>
        <w:tc>
          <w:tcPr>
            <w:tcW w:w="6953" w:type="dxa"/>
          </w:tcPr>
          <w:p w14:paraId="23A73CB0" w14:textId="0A700EF5" w:rsidR="003F5013" w:rsidRPr="00E96DAC" w:rsidRDefault="003F5013" w:rsidP="008E4F24">
            <w:pPr>
              <w:pStyle w:val="Default"/>
              <w:rPr>
                <w:rFonts w:ascii="Times New Roman" w:hAnsi="Times New Roman" w:cs="Times New Roman"/>
                <w:sz w:val="20"/>
                <w:szCs w:val="20"/>
                <w:lang w:val="en-GB"/>
              </w:rPr>
            </w:pPr>
            <w:r>
              <w:rPr>
                <w:rFonts w:ascii="Times New Roman" w:hAnsi="Times New Roman" w:cs="Times New Roman"/>
                <w:sz w:val="20"/>
                <w:szCs w:val="20"/>
                <w:lang w:val="en-GB"/>
              </w:rPr>
              <w:t>Production</w:t>
            </w:r>
          </w:p>
        </w:tc>
        <w:tc>
          <w:tcPr>
            <w:tcW w:w="1194" w:type="dxa"/>
          </w:tcPr>
          <w:p w14:paraId="61CFF883" w14:textId="2FB28545" w:rsidR="003F5013" w:rsidRPr="00E96DAC" w:rsidRDefault="003F5013" w:rsidP="008E4F24">
            <w:pPr>
              <w:pStyle w:val="Default"/>
              <w:rPr>
                <w:rFonts w:ascii="Times New Roman" w:hAnsi="Times New Roman" w:cs="Times New Roman"/>
                <w:sz w:val="20"/>
                <w:szCs w:val="20"/>
                <w:lang w:val="en-GB"/>
              </w:rPr>
            </w:pPr>
            <w:r>
              <w:rPr>
                <w:rFonts w:ascii="Times New Roman" w:hAnsi="Times New Roman" w:cs="Times New Roman"/>
                <w:sz w:val="20"/>
                <w:szCs w:val="20"/>
                <w:lang w:val="en-GB"/>
              </w:rPr>
              <w:t>8</w:t>
            </w:r>
          </w:p>
        </w:tc>
      </w:tr>
      <w:tr w:rsidR="00E96DAC" w:rsidRPr="00E96DAC" w14:paraId="775069C5" w14:textId="77777777" w:rsidTr="001B0361">
        <w:trPr>
          <w:jc w:val="center"/>
        </w:trPr>
        <w:tc>
          <w:tcPr>
            <w:tcW w:w="839" w:type="dxa"/>
          </w:tcPr>
          <w:p w14:paraId="2A36CA79" w14:textId="1D8F3D70" w:rsidR="00E96DAC" w:rsidRPr="00E96DAC" w:rsidRDefault="00E96DAC" w:rsidP="008E4F24">
            <w:pPr>
              <w:pStyle w:val="Default"/>
              <w:rPr>
                <w:rFonts w:ascii="Times New Roman" w:hAnsi="Times New Roman" w:cs="Times New Roman"/>
                <w:sz w:val="20"/>
                <w:szCs w:val="20"/>
                <w:lang w:val="en-GB"/>
              </w:rPr>
            </w:pPr>
            <w:r w:rsidRPr="00E96DAC">
              <w:rPr>
                <w:rFonts w:ascii="Times New Roman" w:hAnsi="Times New Roman" w:cs="Times New Roman"/>
                <w:sz w:val="20"/>
                <w:szCs w:val="20"/>
                <w:lang w:val="en-GB"/>
              </w:rPr>
              <w:t>6</w:t>
            </w:r>
          </w:p>
        </w:tc>
        <w:tc>
          <w:tcPr>
            <w:tcW w:w="6953" w:type="dxa"/>
          </w:tcPr>
          <w:p w14:paraId="5CA745DA" w14:textId="2A254EA5" w:rsidR="00E96DAC" w:rsidRPr="00E96DAC" w:rsidRDefault="00E96DAC" w:rsidP="008E4F24">
            <w:pPr>
              <w:pStyle w:val="Default"/>
              <w:rPr>
                <w:rFonts w:ascii="Times New Roman" w:hAnsi="Times New Roman" w:cs="Times New Roman"/>
                <w:sz w:val="20"/>
                <w:szCs w:val="20"/>
                <w:lang w:val="en-GB"/>
              </w:rPr>
            </w:pPr>
            <w:r w:rsidRPr="00E96DAC">
              <w:rPr>
                <w:rFonts w:ascii="Times New Roman" w:hAnsi="Times New Roman" w:cs="Times New Roman"/>
                <w:sz w:val="20"/>
                <w:szCs w:val="20"/>
                <w:lang w:val="en-GB"/>
              </w:rPr>
              <w:t>Review</w:t>
            </w:r>
            <w:r w:rsidR="00EE0CFE">
              <w:rPr>
                <w:rFonts w:ascii="Times New Roman" w:hAnsi="Times New Roman" w:cs="Times New Roman"/>
                <w:sz w:val="20"/>
                <w:szCs w:val="20"/>
                <w:lang w:val="en-GB"/>
              </w:rPr>
              <w:t xml:space="preserve"> and Problem Set Solutions</w:t>
            </w:r>
          </w:p>
        </w:tc>
        <w:tc>
          <w:tcPr>
            <w:tcW w:w="1194" w:type="dxa"/>
          </w:tcPr>
          <w:p w14:paraId="182FA818" w14:textId="77777777" w:rsidR="00E96DAC" w:rsidRPr="00E96DAC" w:rsidRDefault="00E96DAC" w:rsidP="008E4F24">
            <w:pPr>
              <w:pStyle w:val="Default"/>
              <w:rPr>
                <w:rFonts w:ascii="Times New Roman" w:hAnsi="Times New Roman" w:cs="Times New Roman"/>
                <w:sz w:val="20"/>
                <w:szCs w:val="20"/>
                <w:lang w:val="en-GB"/>
              </w:rPr>
            </w:pPr>
          </w:p>
        </w:tc>
      </w:tr>
      <w:tr w:rsidR="00E96DAC" w:rsidRPr="00E96DAC" w14:paraId="7B884791" w14:textId="77777777" w:rsidTr="001B0361">
        <w:trPr>
          <w:jc w:val="center"/>
        </w:trPr>
        <w:tc>
          <w:tcPr>
            <w:tcW w:w="839" w:type="dxa"/>
            <w:shd w:val="clear" w:color="auto" w:fill="BFBFBF" w:themeFill="background1" w:themeFillShade="BF"/>
          </w:tcPr>
          <w:p w14:paraId="62F6AE97" w14:textId="77777777" w:rsidR="00E96DAC" w:rsidRPr="00E96DAC" w:rsidRDefault="00E96DAC" w:rsidP="008E4F24">
            <w:pPr>
              <w:pStyle w:val="Default"/>
              <w:rPr>
                <w:rFonts w:ascii="Times New Roman" w:hAnsi="Times New Roman" w:cs="Times New Roman"/>
                <w:sz w:val="20"/>
                <w:szCs w:val="20"/>
                <w:lang w:val="en-GB"/>
              </w:rPr>
            </w:pPr>
            <w:r w:rsidRPr="00E96DAC">
              <w:rPr>
                <w:rFonts w:ascii="Times New Roman" w:hAnsi="Times New Roman" w:cs="Times New Roman"/>
                <w:sz w:val="20"/>
                <w:szCs w:val="20"/>
                <w:lang w:val="en-GB"/>
              </w:rPr>
              <w:t>7</w:t>
            </w:r>
          </w:p>
        </w:tc>
        <w:tc>
          <w:tcPr>
            <w:tcW w:w="6953" w:type="dxa"/>
            <w:shd w:val="clear" w:color="auto" w:fill="BFBFBF" w:themeFill="background1" w:themeFillShade="BF"/>
          </w:tcPr>
          <w:p w14:paraId="2C94B2CB" w14:textId="4CF2AF83" w:rsidR="00E96DAC" w:rsidRPr="00E96DAC" w:rsidRDefault="00E96DAC" w:rsidP="008E4F24">
            <w:pPr>
              <w:pStyle w:val="Default"/>
              <w:rPr>
                <w:rFonts w:ascii="Times New Roman" w:hAnsi="Times New Roman" w:cs="Times New Roman"/>
                <w:b/>
                <w:sz w:val="20"/>
                <w:szCs w:val="20"/>
                <w:lang w:val="en-GB"/>
              </w:rPr>
            </w:pPr>
            <w:r w:rsidRPr="00E96DAC">
              <w:rPr>
                <w:rFonts w:ascii="Times New Roman" w:hAnsi="Times New Roman" w:cs="Times New Roman"/>
                <w:b/>
                <w:sz w:val="20"/>
                <w:szCs w:val="20"/>
                <w:lang w:val="en-GB"/>
              </w:rPr>
              <w:t xml:space="preserve">Mid-Term Exam </w:t>
            </w:r>
            <w:r w:rsidR="008A3B9A">
              <w:rPr>
                <w:rFonts w:ascii="Times New Roman" w:hAnsi="Times New Roman" w:cs="Times New Roman"/>
                <w:b/>
                <w:sz w:val="20"/>
                <w:szCs w:val="20"/>
                <w:lang w:val="en-GB"/>
              </w:rPr>
              <w:t>1</w:t>
            </w:r>
          </w:p>
        </w:tc>
        <w:tc>
          <w:tcPr>
            <w:tcW w:w="1194" w:type="dxa"/>
            <w:shd w:val="clear" w:color="auto" w:fill="BFBFBF" w:themeFill="background1" w:themeFillShade="BF"/>
          </w:tcPr>
          <w:p w14:paraId="5F9BEAB7" w14:textId="77777777" w:rsidR="00E96DAC" w:rsidRPr="00E96DAC" w:rsidRDefault="00E96DAC" w:rsidP="008E4F24">
            <w:pPr>
              <w:pStyle w:val="Default"/>
              <w:rPr>
                <w:rFonts w:ascii="Times New Roman" w:hAnsi="Times New Roman" w:cs="Times New Roman"/>
                <w:sz w:val="20"/>
                <w:szCs w:val="20"/>
                <w:lang w:val="en-GB"/>
              </w:rPr>
            </w:pPr>
          </w:p>
        </w:tc>
      </w:tr>
      <w:tr w:rsidR="003F5013" w:rsidRPr="00E96DAC" w14:paraId="3AA955E3" w14:textId="77777777" w:rsidTr="001B0361">
        <w:trPr>
          <w:jc w:val="center"/>
        </w:trPr>
        <w:tc>
          <w:tcPr>
            <w:tcW w:w="839" w:type="dxa"/>
          </w:tcPr>
          <w:p w14:paraId="362E84C1" w14:textId="77777777" w:rsidR="003F5013" w:rsidRPr="00E96DAC" w:rsidRDefault="003F5013" w:rsidP="008E4F24">
            <w:pPr>
              <w:pStyle w:val="Default"/>
              <w:rPr>
                <w:rFonts w:ascii="Times New Roman" w:hAnsi="Times New Roman" w:cs="Times New Roman"/>
                <w:sz w:val="20"/>
                <w:szCs w:val="20"/>
                <w:lang w:val="en-GB"/>
              </w:rPr>
            </w:pPr>
            <w:r w:rsidRPr="00E96DAC">
              <w:rPr>
                <w:rFonts w:ascii="Times New Roman" w:hAnsi="Times New Roman" w:cs="Times New Roman"/>
                <w:sz w:val="20"/>
                <w:szCs w:val="20"/>
                <w:lang w:val="en-GB"/>
              </w:rPr>
              <w:t>8</w:t>
            </w:r>
          </w:p>
        </w:tc>
        <w:tc>
          <w:tcPr>
            <w:tcW w:w="6953" w:type="dxa"/>
          </w:tcPr>
          <w:p w14:paraId="12AF36B6" w14:textId="5F2C1908" w:rsidR="003F5013" w:rsidRPr="00FB118D" w:rsidRDefault="003F5013" w:rsidP="008E4F24">
            <w:pPr>
              <w:pStyle w:val="Default"/>
              <w:rPr>
                <w:rFonts w:ascii="Times New Roman" w:hAnsi="Times New Roman" w:cs="Times New Roman"/>
                <w:sz w:val="20"/>
                <w:szCs w:val="20"/>
                <w:lang w:val="en-GB"/>
              </w:rPr>
            </w:pPr>
            <w:r>
              <w:rPr>
                <w:rFonts w:ascii="Times New Roman" w:hAnsi="Times New Roman" w:cs="Times New Roman"/>
                <w:sz w:val="20"/>
                <w:szCs w:val="20"/>
                <w:lang w:val="en-GB"/>
              </w:rPr>
              <w:t>Costs</w:t>
            </w:r>
          </w:p>
        </w:tc>
        <w:tc>
          <w:tcPr>
            <w:tcW w:w="1194" w:type="dxa"/>
          </w:tcPr>
          <w:p w14:paraId="66D2A8F9" w14:textId="39C93B5F" w:rsidR="003F5013" w:rsidRPr="00E96DAC" w:rsidRDefault="003F5013" w:rsidP="003F5013">
            <w:pPr>
              <w:pStyle w:val="Default"/>
              <w:rPr>
                <w:rFonts w:ascii="Times New Roman" w:hAnsi="Times New Roman" w:cs="Times New Roman"/>
                <w:sz w:val="20"/>
                <w:szCs w:val="20"/>
                <w:lang w:val="en-GB"/>
              </w:rPr>
            </w:pPr>
            <w:r>
              <w:rPr>
                <w:rFonts w:ascii="Times New Roman" w:hAnsi="Times New Roman" w:cs="Times New Roman"/>
                <w:sz w:val="20"/>
                <w:szCs w:val="20"/>
                <w:lang w:val="en-GB"/>
              </w:rPr>
              <w:t>9</w:t>
            </w:r>
          </w:p>
        </w:tc>
      </w:tr>
      <w:tr w:rsidR="003F5013" w:rsidRPr="00E96DAC" w14:paraId="5CDB9357" w14:textId="77777777" w:rsidTr="001B0361">
        <w:trPr>
          <w:jc w:val="center"/>
        </w:trPr>
        <w:tc>
          <w:tcPr>
            <w:tcW w:w="839" w:type="dxa"/>
          </w:tcPr>
          <w:p w14:paraId="0D50C1DB" w14:textId="6D59A116" w:rsidR="003F5013" w:rsidRPr="00E96DAC" w:rsidRDefault="003F5013" w:rsidP="008E4F24">
            <w:pPr>
              <w:pStyle w:val="Default"/>
              <w:rPr>
                <w:rFonts w:ascii="Times New Roman" w:hAnsi="Times New Roman" w:cs="Times New Roman"/>
                <w:sz w:val="20"/>
                <w:szCs w:val="20"/>
                <w:lang w:val="en-GB"/>
              </w:rPr>
            </w:pPr>
            <w:r w:rsidRPr="00E96DAC">
              <w:rPr>
                <w:rFonts w:ascii="Times New Roman" w:hAnsi="Times New Roman" w:cs="Times New Roman"/>
                <w:sz w:val="20"/>
                <w:szCs w:val="20"/>
                <w:lang w:val="en-GB"/>
              </w:rPr>
              <w:t>9</w:t>
            </w:r>
          </w:p>
        </w:tc>
        <w:tc>
          <w:tcPr>
            <w:tcW w:w="6953" w:type="dxa"/>
          </w:tcPr>
          <w:p w14:paraId="5E79A513" w14:textId="77F781D3" w:rsidR="003F5013" w:rsidRPr="00FB118D" w:rsidRDefault="003F5013" w:rsidP="008E4F24">
            <w:pPr>
              <w:pStyle w:val="Default"/>
              <w:rPr>
                <w:rFonts w:ascii="Times New Roman" w:hAnsi="Times New Roman" w:cs="Times New Roman"/>
                <w:sz w:val="20"/>
                <w:szCs w:val="20"/>
                <w:lang w:val="en-GB"/>
              </w:rPr>
            </w:pPr>
            <w:r>
              <w:rPr>
                <w:rFonts w:ascii="Times New Roman" w:hAnsi="Times New Roman" w:cs="Times New Roman"/>
                <w:sz w:val="20"/>
                <w:szCs w:val="20"/>
                <w:lang w:val="en-GB"/>
              </w:rPr>
              <w:t>Perfect Competition</w:t>
            </w:r>
          </w:p>
        </w:tc>
        <w:tc>
          <w:tcPr>
            <w:tcW w:w="1194" w:type="dxa"/>
          </w:tcPr>
          <w:p w14:paraId="7BBEAC0E" w14:textId="6D3C8571" w:rsidR="003F5013" w:rsidRPr="00E96DAC" w:rsidRDefault="003F5013" w:rsidP="008E4F24">
            <w:pPr>
              <w:pStyle w:val="Default"/>
              <w:rPr>
                <w:rFonts w:ascii="Times New Roman" w:hAnsi="Times New Roman" w:cs="Times New Roman"/>
                <w:sz w:val="20"/>
                <w:szCs w:val="20"/>
                <w:lang w:val="en-GB"/>
              </w:rPr>
            </w:pPr>
            <w:r>
              <w:rPr>
                <w:rFonts w:ascii="Times New Roman" w:hAnsi="Times New Roman" w:cs="Times New Roman"/>
                <w:sz w:val="20"/>
                <w:szCs w:val="20"/>
                <w:lang w:val="en-GB"/>
              </w:rPr>
              <w:t>10</w:t>
            </w:r>
          </w:p>
        </w:tc>
      </w:tr>
      <w:tr w:rsidR="003F5013" w:rsidRPr="00E96DAC" w14:paraId="2CE5FE49" w14:textId="77777777" w:rsidTr="001B0361">
        <w:trPr>
          <w:trHeight w:val="156"/>
          <w:jc w:val="center"/>
        </w:trPr>
        <w:tc>
          <w:tcPr>
            <w:tcW w:w="839" w:type="dxa"/>
          </w:tcPr>
          <w:p w14:paraId="6EB04CFD" w14:textId="06E86574" w:rsidR="003F5013" w:rsidRPr="00E96DAC" w:rsidRDefault="003F5013" w:rsidP="008E4F24">
            <w:pPr>
              <w:pStyle w:val="Default"/>
              <w:rPr>
                <w:rFonts w:ascii="Times New Roman" w:hAnsi="Times New Roman" w:cs="Times New Roman"/>
                <w:sz w:val="20"/>
                <w:szCs w:val="20"/>
                <w:lang w:val="en-GB"/>
              </w:rPr>
            </w:pPr>
            <w:r w:rsidRPr="00E96DAC">
              <w:rPr>
                <w:rFonts w:ascii="Times New Roman" w:hAnsi="Times New Roman" w:cs="Times New Roman"/>
                <w:sz w:val="20"/>
                <w:szCs w:val="20"/>
                <w:lang w:val="en-GB"/>
              </w:rPr>
              <w:t>10</w:t>
            </w:r>
          </w:p>
        </w:tc>
        <w:tc>
          <w:tcPr>
            <w:tcW w:w="6953" w:type="dxa"/>
          </w:tcPr>
          <w:p w14:paraId="0F1246A9" w14:textId="45D841C0" w:rsidR="003F5013" w:rsidRPr="00FB118D" w:rsidRDefault="003F5013" w:rsidP="008E4F24">
            <w:pPr>
              <w:pStyle w:val="Default"/>
              <w:rPr>
                <w:rFonts w:ascii="Times New Roman" w:hAnsi="Times New Roman" w:cs="Times New Roman"/>
                <w:sz w:val="20"/>
                <w:szCs w:val="20"/>
                <w:lang w:val="en-GB"/>
              </w:rPr>
            </w:pPr>
            <w:r>
              <w:rPr>
                <w:rFonts w:ascii="Times New Roman" w:hAnsi="Times New Roman" w:cs="Times New Roman"/>
                <w:sz w:val="20"/>
                <w:szCs w:val="20"/>
                <w:lang w:val="en-GB"/>
              </w:rPr>
              <w:t>Monopoly</w:t>
            </w:r>
          </w:p>
        </w:tc>
        <w:tc>
          <w:tcPr>
            <w:tcW w:w="1194" w:type="dxa"/>
          </w:tcPr>
          <w:p w14:paraId="4B2D88CD" w14:textId="145F4CC7" w:rsidR="003F5013" w:rsidRPr="00E96DAC" w:rsidRDefault="003F5013" w:rsidP="008E4F24">
            <w:pPr>
              <w:pStyle w:val="Default"/>
              <w:rPr>
                <w:rFonts w:ascii="Times New Roman" w:hAnsi="Times New Roman" w:cs="Times New Roman"/>
                <w:sz w:val="20"/>
                <w:szCs w:val="20"/>
                <w:lang w:val="en-GB"/>
              </w:rPr>
            </w:pPr>
            <w:r>
              <w:rPr>
                <w:rFonts w:ascii="Times New Roman" w:hAnsi="Times New Roman" w:cs="Times New Roman"/>
                <w:sz w:val="20"/>
                <w:szCs w:val="20"/>
                <w:lang w:val="en-GB"/>
              </w:rPr>
              <w:t>11</w:t>
            </w:r>
          </w:p>
        </w:tc>
      </w:tr>
      <w:tr w:rsidR="003F5013" w:rsidRPr="00E96DAC" w14:paraId="034B32E6" w14:textId="77777777" w:rsidTr="001B0361">
        <w:trPr>
          <w:jc w:val="center"/>
        </w:trPr>
        <w:tc>
          <w:tcPr>
            <w:tcW w:w="839" w:type="dxa"/>
          </w:tcPr>
          <w:p w14:paraId="0E58F9E2" w14:textId="01836EF1" w:rsidR="003F5013" w:rsidRPr="00E96DAC" w:rsidRDefault="003F5013" w:rsidP="008E4F24">
            <w:pPr>
              <w:pStyle w:val="Default"/>
              <w:rPr>
                <w:rFonts w:ascii="Times New Roman" w:hAnsi="Times New Roman" w:cs="Times New Roman"/>
                <w:sz w:val="20"/>
                <w:szCs w:val="20"/>
                <w:lang w:val="en-GB"/>
              </w:rPr>
            </w:pPr>
            <w:r w:rsidRPr="00E96DAC">
              <w:rPr>
                <w:rFonts w:ascii="Times New Roman" w:hAnsi="Times New Roman" w:cs="Times New Roman"/>
                <w:sz w:val="20"/>
                <w:szCs w:val="20"/>
                <w:lang w:val="en-GB"/>
              </w:rPr>
              <w:t>11</w:t>
            </w:r>
          </w:p>
        </w:tc>
        <w:tc>
          <w:tcPr>
            <w:tcW w:w="6953" w:type="dxa"/>
          </w:tcPr>
          <w:p w14:paraId="41A34B1C" w14:textId="13B35E23" w:rsidR="003F5013" w:rsidRPr="00E96DAC" w:rsidRDefault="005C3621" w:rsidP="008E4F24">
            <w:pPr>
              <w:pStyle w:val="Default"/>
              <w:rPr>
                <w:rFonts w:ascii="Times New Roman" w:hAnsi="Times New Roman" w:cs="Times New Roman"/>
                <w:sz w:val="20"/>
                <w:szCs w:val="20"/>
                <w:lang w:val="en-GB"/>
              </w:rPr>
            </w:pPr>
            <w:r w:rsidRPr="005C3621">
              <w:rPr>
                <w:rFonts w:ascii="Times New Roman" w:hAnsi="Times New Roman" w:cs="Times New Roman"/>
                <w:sz w:val="20"/>
                <w:szCs w:val="20"/>
                <w:lang w:val="en-GB"/>
              </w:rPr>
              <w:t>Oligopoly and Monopolistic Competition</w:t>
            </w:r>
          </w:p>
        </w:tc>
        <w:tc>
          <w:tcPr>
            <w:tcW w:w="1194" w:type="dxa"/>
          </w:tcPr>
          <w:p w14:paraId="3085423F" w14:textId="5768F2D1" w:rsidR="003F5013" w:rsidRPr="00E96DAC" w:rsidRDefault="003F5013" w:rsidP="008E4F24">
            <w:pPr>
              <w:pStyle w:val="Default"/>
              <w:rPr>
                <w:rFonts w:ascii="Times New Roman" w:hAnsi="Times New Roman" w:cs="Times New Roman"/>
                <w:sz w:val="20"/>
                <w:szCs w:val="20"/>
                <w:lang w:val="en-GB"/>
              </w:rPr>
            </w:pPr>
            <w:r>
              <w:rPr>
                <w:rFonts w:ascii="Times New Roman" w:hAnsi="Times New Roman" w:cs="Times New Roman"/>
                <w:sz w:val="20"/>
                <w:szCs w:val="20"/>
                <w:lang w:val="en-GB"/>
              </w:rPr>
              <w:t>13</w:t>
            </w:r>
          </w:p>
        </w:tc>
      </w:tr>
      <w:tr w:rsidR="003F5013" w:rsidRPr="00E96DAC" w14:paraId="2C598576" w14:textId="77777777" w:rsidTr="00D2745D">
        <w:trPr>
          <w:jc w:val="center"/>
        </w:trPr>
        <w:tc>
          <w:tcPr>
            <w:tcW w:w="839" w:type="dxa"/>
            <w:shd w:val="clear" w:color="auto" w:fill="A6A6A6" w:themeFill="background1" w:themeFillShade="A6"/>
          </w:tcPr>
          <w:p w14:paraId="76EC4405" w14:textId="204338B9" w:rsidR="003F5013" w:rsidRPr="00E96DAC" w:rsidRDefault="003F5013" w:rsidP="008E4F24">
            <w:pPr>
              <w:pStyle w:val="Default"/>
              <w:rPr>
                <w:rFonts w:ascii="Times New Roman" w:hAnsi="Times New Roman" w:cs="Times New Roman"/>
                <w:sz w:val="20"/>
                <w:szCs w:val="20"/>
                <w:lang w:val="en-GB"/>
              </w:rPr>
            </w:pPr>
            <w:r w:rsidRPr="00E96DAC">
              <w:rPr>
                <w:rFonts w:ascii="Times New Roman" w:hAnsi="Times New Roman" w:cs="Times New Roman"/>
                <w:sz w:val="20"/>
                <w:szCs w:val="20"/>
                <w:lang w:val="en-GB"/>
              </w:rPr>
              <w:t>12</w:t>
            </w:r>
          </w:p>
        </w:tc>
        <w:tc>
          <w:tcPr>
            <w:tcW w:w="6953" w:type="dxa"/>
            <w:shd w:val="clear" w:color="auto" w:fill="A6A6A6" w:themeFill="background1" w:themeFillShade="A6"/>
          </w:tcPr>
          <w:p w14:paraId="104DF5E8" w14:textId="76AA0E63" w:rsidR="003F5013" w:rsidRPr="001B0361" w:rsidRDefault="00C64B39" w:rsidP="00D2745D">
            <w:pPr>
              <w:pStyle w:val="Default"/>
              <w:rPr>
                <w:rFonts w:ascii="Times New Roman" w:hAnsi="Times New Roman" w:cs="Times New Roman"/>
                <w:sz w:val="20"/>
                <w:szCs w:val="20"/>
                <w:lang w:val="en-GB"/>
              </w:rPr>
            </w:pPr>
            <w:r w:rsidRPr="00C64B39">
              <w:rPr>
                <w:rFonts w:ascii="Times New Roman" w:hAnsi="Times New Roman" w:cs="Times New Roman"/>
                <w:b/>
                <w:sz w:val="20"/>
                <w:szCs w:val="20"/>
                <w:lang w:val="en-GB"/>
              </w:rPr>
              <w:t>Mid-Term Exam 2</w:t>
            </w:r>
          </w:p>
        </w:tc>
        <w:tc>
          <w:tcPr>
            <w:tcW w:w="1194" w:type="dxa"/>
            <w:shd w:val="clear" w:color="auto" w:fill="A6A6A6" w:themeFill="background1" w:themeFillShade="A6"/>
          </w:tcPr>
          <w:p w14:paraId="19DF735D" w14:textId="782B9095" w:rsidR="003F5013" w:rsidRPr="00E96DAC" w:rsidRDefault="003F5013" w:rsidP="008E4F24">
            <w:pPr>
              <w:pStyle w:val="Default"/>
              <w:rPr>
                <w:rFonts w:ascii="Times New Roman" w:hAnsi="Times New Roman" w:cs="Times New Roman"/>
                <w:sz w:val="20"/>
                <w:szCs w:val="20"/>
                <w:lang w:val="en-GB"/>
              </w:rPr>
            </w:pPr>
          </w:p>
        </w:tc>
      </w:tr>
      <w:tr w:rsidR="00D2745D" w:rsidRPr="00E96DAC" w14:paraId="190B446B" w14:textId="77777777" w:rsidTr="001B0361">
        <w:trPr>
          <w:jc w:val="center"/>
        </w:trPr>
        <w:tc>
          <w:tcPr>
            <w:tcW w:w="839" w:type="dxa"/>
          </w:tcPr>
          <w:p w14:paraId="0161CF12" w14:textId="6CB5E8D8" w:rsidR="00D2745D" w:rsidRPr="00E96DAC" w:rsidRDefault="00D2745D" w:rsidP="008E4F24">
            <w:pPr>
              <w:pStyle w:val="Default"/>
              <w:rPr>
                <w:rFonts w:ascii="Times New Roman" w:hAnsi="Times New Roman" w:cs="Times New Roman"/>
                <w:sz w:val="20"/>
                <w:szCs w:val="20"/>
                <w:lang w:val="en-GB"/>
              </w:rPr>
            </w:pPr>
            <w:r w:rsidRPr="00E96DAC">
              <w:rPr>
                <w:rFonts w:ascii="Times New Roman" w:hAnsi="Times New Roman" w:cs="Times New Roman"/>
                <w:sz w:val="20"/>
                <w:szCs w:val="20"/>
                <w:lang w:val="en-GB"/>
              </w:rPr>
              <w:t>13</w:t>
            </w:r>
          </w:p>
        </w:tc>
        <w:tc>
          <w:tcPr>
            <w:tcW w:w="6953" w:type="dxa"/>
          </w:tcPr>
          <w:p w14:paraId="655A3F02" w14:textId="434D8B6A" w:rsidR="00D2745D" w:rsidRPr="00E96DAC" w:rsidRDefault="001042BC" w:rsidP="001B0361">
            <w:pPr>
              <w:pStyle w:val="Default"/>
              <w:rPr>
                <w:rFonts w:ascii="Times New Roman" w:hAnsi="Times New Roman" w:cs="Times New Roman"/>
                <w:sz w:val="20"/>
                <w:szCs w:val="20"/>
                <w:lang w:val="en-GB"/>
              </w:rPr>
            </w:pPr>
            <w:r w:rsidRPr="001042BC">
              <w:rPr>
                <w:rFonts w:ascii="Times New Roman" w:hAnsi="Times New Roman" w:cs="Times New Roman"/>
                <w:sz w:val="20"/>
                <w:szCs w:val="20"/>
                <w:lang w:val="en-GB"/>
              </w:rPr>
              <w:t>Oligopoly and Monopolistic Competition</w:t>
            </w:r>
            <w:r>
              <w:rPr>
                <w:rFonts w:ascii="Times New Roman" w:hAnsi="Times New Roman" w:cs="Times New Roman"/>
                <w:sz w:val="20"/>
                <w:szCs w:val="20"/>
                <w:lang w:val="en-GB"/>
              </w:rPr>
              <w:t xml:space="preserve"> (cont.)</w:t>
            </w:r>
          </w:p>
        </w:tc>
        <w:tc>
          <w:tcPr>
            <w:tcW w:w="1194" w:type="dxa"/>
          </w:tcPr>
          <w:p w14:paraId="5230110F" w14:textId="7354A755" w:rsidR="00D2745D" w:rsidRPr="00E96DAC" w:rsidRDefault="001042BC" w:rsidP="008E4F24">
            <w:pPr>
              <w:pStyle w:val="Default"/>
              <w:rPr>
                <w:rFonts w:ascii="Times New Roman" w:hAnsi="Times New Roman" w:cs="Times New Roman"/>
                <w:sz w:val="20"/>
                <w:szCs w:val="20"/>
                <w:lang w:val="en-GB"/>
              </w:rPr>
            </w:pPr>
            <w:r>
              <w:rPr>
                <w:rFonts w:ascii="Times New Roman" w:hAnsi="Times New Roman" w:cs="Times New Roman"/>
                <w:sz w:val="20"/>
                <w:szCs w:val="20"/>
                <w:lang w:val="en-GB"/>
              </w:rPr>
              <w:t>13</w:t>
            </w:r>
          </w:p>
        </w:tc>
      </w:tr>
      <w:tr w:rsidR="00D2745D" w:rsidRPr="00E96DAC" w14:paraId="545B6EF6" w14:textId="77777777" w:rsidTr="001B0361">
        <w:trPr>
          <w:trHeight w:val="220"/>
          <w:jc w:val="center"/>
        </w:trPr>
        <w:tc>
          <w:tcPr>
            <w:tcW w:w="839" w:type="dxa"/>
          </w:tcPr>
          <w:p w14:paraId="604C79C9" w14:textId="58EB20AB" w:rsidR="00D2745D" w:rsidRPr="00E96DAC" w:rsidRDefault="00D2745D" w:rsidP="008E4F24">
            <w:pPr>
              <w:pStyle w:val="Default"/>
              <w:rPr>
                <w:rFonts w:ascii="Times New Roman" w:hAnsi="Times New Roman" w:cs="Times New Roman"/>
                <w:sz w:val="20"/>
                <w:szCs w:val="20"/>
                <w:lang w:val="en-GB"/>
              </w:rPr>
            </w:pPr>
            <w:r w:rsidRPr="00E96DAC">
              <w:rPr>
                <w:rFonts w:ascii="Times New Roman" w:hAnsi="Times New Roman" w:cs="Times New Roman"/>
                <w:sz w:val="20"/>
                <w:szCs w:val="20"/>
                <w:lang w:val="en-GB"/>
              </w:rPr>
              <w:t>14</w:t>
            </w:r>
          </w:p>
        </w:tc>
        <w:tc>
          <w:tcPr>
            <w:tcW w:w="6953" w:type="dxa"/>
          </w:tcPr>
          <w:p w14:paraId="70E907B5" w14:textId="009D0F5E" w:rsidR="00D2745D" w:rsidRPr="00E96DAC" w:rsidRDefault="00EE0CFE" w:rsidP="008E4F24">
            <w:pPr>
              <w:pStyle w:val="Default"/>
              <w:rPr>
                <w:rFonts w:ascii="Times New Roman" w:hAnsi="Times New Roman" w:cs="Times New Roman"/>
                <w:sz w:val="20"/>
                <w:szCs w:val="20"/>
                <w:lang w:val="en-GB"/>
              </w:rPr>
            </w:pPr>
            <w:r w:rsidRPr="00EE0CFE">
              <w:rPr>
                <w:rFonts w:ascii="Times New Roman" w:hAnsi="Times New Roman" w:cs="Times New Roman"/>
                <w:sz w:val="20"/>
                <w:szCs w:val="20"/>
                <w:lang w:val="en-GB"/>
              </w:rPr>
              <w:t>Review and Problem Set Solutions</w:t>
            </w:r>
          </w:p>
        </w:tc>
        <w:tc>
          <w:tcPr>
            <w:tcW w:w="1194" w:type="dxa"/>
          </w:tcPr>
          <w:p w14:paraId="36D995FA" w14:textId="77777777" w:rsidR="00D2745D" w:rsidRPr="00E96DAC" w:rsidRDefault="00D2745D" w:rsidP="008E4F24">
            <w:pPr>
              <w:pStyle w:val="Default"/>
              <w:rPr>
                <w:rFonts w:ascii="Times New Roman" w:hAnsi="Times New Roman" w:cs="Times New Roman"/>
                <w:sz w:val="20"/>
                <w:szCs w:val="20"/>
                <w:lang w:val="en-GB"/>
              </w:rPr>
            </w:pPr>
          </w:p>
        </w:tc>
      </w:tr>
    </w:tbl>
    <w:p w14:paraId="4B79B410" w14:textId="7A576087" w:rsidR="00425094" w:rsidRPr="00E96DAC" w:rsidRDefault="00425094" w:rsidP="0021520B">
      <w:pPr>
        <w:pStyle w:val="Default"/>
        <w:rPr>
          <w:rFonts w:ascii="Times New Roman" w:hAnsi="Times New Roman" w:cs="Times New Roman"/>
          <w:sz w:val="20"/>
          <w:szCs w:val="20"/>
        </w:rPr>
      </w:pPr>
    </w:p>
    <w:sectPr w:rsidR="00425094" w:rsidRPr="00E96DAC" w:rsidSect="0052596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96850" w14:textId="77777777" w:rsidR="00E70839" w:rsidRDefault="00E70839">
      <w:pPr>
        <w:spacing w:after="0" w:line="240" w:lineRule="auto"/>
      </w:pPr>
      <w:r>
        <w:separator/>
      </w:r>
    </w:p>
  </w:endnote>
  <w:endnote w:type="continuationSeparator" w:id="0">
    <w:p w14:paraId="23E8F7D9" w14:textId="77777777" w:rsidR="00E70839" w:rsidRDefault="00E7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B1E4" w14:textId="77777777" w:rsidR="004729D4" w:rsidRDefault="004729D4" w:rsidP="00DC6D2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D9E36C5" w14:textId="77777777" w:rsidR="004729D4" w:rsidRDefault="004729D4" w:rsidP="00DC6D2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389733"/>
      <w:docPartObj>
        <w:docPartGallery w:val="Page Numbers (Bottom of Page)"/>
        <w:docPartUnique/>
      </w:docPartObj>
    </w:sdtPr>
    <w:sdtEndPr/>
    <w:sdtContent>
      <w:p w14:paraId="4FD4DF8E" w14:textId="3D690FB4" w:rsidR="003A0A76" w:rsidRDefault="003A0A76">
        <w:pPr>
          <w:pStyle w:val="Altbilgi"/>
          <w:jc w:val="center"/>
        </w:pPr>
        <w:r>
          <w:fldChar w:fldCharType="begin"/>
        </w:r>
        <w:r>
          <w:instrText>PAGE   \* MERGEFORMAT</w:instrText>
        </w:r>
        <w:r>
          <w:fldChar w:fldCharType="separate"/>
        </w:r>
        <w:r w:rsidR="00EF2489" w:rsidRPr="00EF2489">
          <w:rPr>
            <w:noProof/>
            <w:lang w:val="tr-TR"/>
          </w:rPr>
          <w:t>2</w:t>
        </w:r>
        <w:r>
          <w:fldChar w:fldCharType="end"/>
        </w:r>
      </w:p>
    </w:sdtContent>
  </w:sdt>
  <w:p w14:paraId="22F8F9B1" w14:textId="77777777" w:rsidR="003A0A76" w:rsidRDefault="003A0A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DC45C" w14:textId="77777777" w:rsidR="00E70839" w:rsidRDefault="00E70839">
      <w:pPr>
        <w:spacing w:after="0" w:line="240" w:lineRule="auto"/>
      </w:pPr>
      <w:r>
        <w:separator/>
      </w:r>
    </w:p>
  </w:footnote>
  <w:footnote w:type="continuationSeparator" w:id="0">
    <w:p w14:paraId="4A8EB6C1" w14:textId="77777777" w:rsidR="00E70839" w:rsidRDefault="00E70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0950"/>
    <w:multiLevelType w:val="hybridMultilevel"/>
    <w:tmpl w:val="51023850"/>
    <w:lvl w:ilvl="0" w:tplc="65C810A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C0D346F"/>
    <w:multiLevelType w:val="hybridMultilevel"/>
    <w:tmpl w:val="EDAC7610"/>
    <w:lvl w:ilvl="0" w:tplc="4B7A1D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23"/>
    <w:rsid w:val="00042842"/>
    <w:rsid w:val="00047863"/>
    <w:rsid w:val="000526F7"/>
    <w:rsid w:val="000746F7"/>
    <w:rsid w:val="00091C43"/>
    <w:rsid w:val="000B082F"/>
    <w:rsid w:val="000D14A8"/>
    <w:rsid w:val="001042BC"/>
    <w:rsid w:val="00107A8D"/>
    <w:rsid w:val="00130752"/>
    <w:rsid w:val="001A74C0"/>
    <w:rsid w:val="001B0361"/>
    <w:rsid w:val="001C3C13"/>
    <w:rsid w:val="00206D25"/>
    <w:rsid w:val="0021520B"/>
    <w:rsid w:val="0024615A"/>
    <w:rsid w:val="00271160"/>
    <w:rsid w:val="00272FB3"/>
    <w:rsid w:val="002E3B32"/>
    <w:rsid w:val="002F1623"/>
    <w:rsid w:val="00305E15"/>
    <w:rsid w:val="00315E2C"/>
    <w:rsid w:val="00360FE6"/>
    <w:rsid w:val="00365FC1"/>
    <w:rsid w:val="0038490C"/>
    <w:rsid w:val="00391B99"/>
    <w:rsid w:val="003A0A76"/>
    <w:rsid w:val="003F5013"/>
    <w:rsid w:val="00423106"/>
    <w:rsid w:val="00425094"/>
    <w:rsid w:val="00453902"/>
    <w:rsid w:val="00453F13"/>
    <w:rsid w:val="00460114"/>
    <w:rsid w:val="00462D13"/>
    <w:rsid w:val="004715C7"/>
    <w:rsid w:val="004729D4"/>
    <w:rsid w:val="00477886"/>
    <w:rsid w:val="004B28AB"/>
    <w:rsid w:val="004D3A6D"/>
    <w:rsid w:val="004E38A7"/>
    <w:rsid w:val="0052596E"/>
    <w:rsid w:val="005834B8"/>
    <w:rsid w:val="005A2870"/>
    <w:rsid w:val="005A5789"/>
    <w:rsid w:val="005C3621"/>
    <w:rsid w:val="005D4BE1"/>
    <w:rsid w:val="005F387C"/>
    <w:rsid w:val="00625CA2"/>
    <w:rsid w:val="0064527F"/>
    <w:rsid w:val="006B1D32"/>
    <w:rsid w:val="006B1EBB"/>
    <w:rsid w:val="006D0EA9"/>
    <w:rsid w:val="006D24CF"/>
    <w:rsid w:val="006D43A2"/>
    <w:rsid w:val="00702AA1"/>
    <w:rsid w:val="00787C59"/>
    <w:rsid w:val="007A75A4"/>
    <w:rsid w:val="007D1BE9"/>
    <w:rsid w:val="007D5320"/>
    <w:rsid w:val="007E5ACF"/>
    <w:rsid w:val="007F67F7"/>
    <w:rsid w:val="00812CA0"/>
    <w:rsid w:val="00820320"/>
    <w:rsid w:val="00885340"/>
    <w:rsid w:val="008A3B9A"/>
    <w:rsid w:val="008A4FED"/>
    <w:rsid w:val="008B0EDB"/>
    <w:rsid w:val="008D4AFF"/>
    <w:rsid w:val="008E4F24"/>
    <w:rsid w:val="008F4CF6"/>
    <w:rsid w:val="00910DF8"/>
    <w:rsid w:val="00914819"/>
    <w:rsid w:val="0094577A"/>
    <w:rsid w:val="009E262D"/>
    <w:rsid w:val="00A07F44"/>
    <w:rsid w:val="00A1672C"/>
    <w:rsid w:val="00A218FF"/>
    <w:rsid w:val="00A30D77"/>
    <w:rsid w:val="00A346D2"/>
    <w:rsid w:val="00A6652A"/>
    <w:rsid w:val="00A70617"/>
    <w:rsid w:val="00AF73D5"/>
    <w:rsid w:val="00B60DD3"/>
    <w:rsid w:val="00B961CA"/>
    <w:rsid w:val="00B97312"/>
    <w:rsid w:val="00BA0BB8"/>
    <w:rsid w:val="00C152F8"/>
    <w:rsid w:val="00C30ACD"/>
    <w:rsid w:val="00C327DF"/>
    <w:rsid w:val="00C404F7"/>
    <w:rsid w:val="00C557D8"/>
    <w:rsid w:val="00C5659A"/>
    <w:rsid w:val="00C64B39"/>
    <w:rsid w:val="00C75769"/>
    <w:rsid w:val="00C94C5F"/>
    <w:rsid w:val="00CA07AE"/>
    <w:rsid w:val="00CA51F5"/>
    <w:rsid w:val="00CB2359"/>
    <w:rsid w:val="00CE6127"/>
    <w:rsid w:val="00CF1F23"/>
    <w:rsid w:val="00D155ED"/>
    <w:rsid w:val="00D2745D"/>
    <w:rsid w:val="00D86FC4"/>
    <w:rsid w:val="00DC4715"/>
    <w:rsid w:val="00DC6D2E"/>
    <w:rsid w:val="00DD05FB"/>
    <w:rsid w:val="00E26634"/>
    <w:rsid w:val="00E40A0B"/>
    <w:rsid w:val="00E70839"/>
    <w:rsid w:val="00E96DAC"/>
    <w:rsid w:val="00EB5903"/>
    <w:rsid w:val="00ED1777"/>
    <w:rsid w:val="00EE0CFE"/>
    <w:rsid w:val="00EE64FD"/>
    <w:rsid w:val="00EF2489"/>
    <w:rsid w:val="00F06DB2"/>
    <w:rsid w:val="00F335A1"/>
    <w:rsid w:val="00F40F6B"/>
    <w:rsid w:val="00F637A4"/>
    <w:rsid w:val="00F65E38"/>
    <w:rsid w:val="00FB118D"/>
    <w:rsid w:val="00FC4751"/>
    <w:rsid w:val="00FC601C"/>
    <w:rsid w:val="00FE67B1"/>
    <w:rsid w:val="00F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526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9"/>
    <w:pPr>
      <w:spacing w:after="200" w:line="276" w:lineRule="auto"/>
    </w:pPr>
    <w:rPr>
      <w:rFonts w:asciiTheme="minorHAnsi" w:eastAsiaTheme="minorHAnsi" w:hAnsiTheme="minorHAnsi" w:cstheme="minorBidi"/>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autoRedefine/>
    <w:uiPriority w:val="99"/>
    <w:unhideWhenUsed/>
    <w:rsid w:val="00820320"/>
    <w:pPr>
      <w:tabs>
        <w:tab w:val="center" w:pos="4320"/>
        <w:tab w:val="right" w:pos="8640"/>
      </w:tabs>
      <w:spacing w:after="0" w:line="240" w:lineRule="auto"/>
    </w:pPr>
    <w:rPr>
      <w:rFonts w:ascii="Times New Roman" w:eastAsia="MS Mincho" w:hAnsi="Times New Roman" w:cs="Times New Roman"/>
      <w:sz w:val="18"/>
      <w:szCs w:val="24"/>
      <w:lang w:val="en-US"/>
    </w:rPr>
  </w:style>
  <w:style w:type="character" w:customStyle="1" w:styleId="AltbilgiChar">
    <w:name w:val="Altbilgi Char"/>
    <w:basedOn w:val="VarsaylanParagrafYazTipi"/>
    <w:link w:val="Altbilgi"/>
    <w:uiPriority w:val="99"/>
    <w:rsid w:val="00820320"/>
    <w:rPr>
      <w:rFonts w:eastAsia="MS Mincho"/>
      <w:sz w:val="18"/>
    </w:rPr>
  </w:style>
  <w:style w:type="character" w:styleId="Kpr">
    <w:name w:val="Hyperlink"/>
    <w:basedOn w:val="VarsaylanParagrafYazTipi"/>
    <w:uiPriority w:val="99"/>
    <w:unhideWhenUsed/>
    <w:rsid w:val="00CF1F23"/>
    <w:rPr>
      <w:color w:val="0000FF" w:themeColor="hyperlink"/>
      <w:u w:val="single"/>
    </w:rPr>
  </w:style>
  <w:style w:type="table" w:styleId="TabloKlavuzu">
    <w:name w:val="Table Grid"/>
    <w:basedOn w:val="NormalTablo"/>
    <w:uiPriority w:val="59"/>
    <w:rsid w:val="00CF1F23"/>
    <w:rPr>
      <w:rFonts w:asciiTheme="minorHAnsi" w:eastAsiaTheme="minorHAnsi" w:hAnsiTheme="minorHAnsi" w:cstheme="minorBid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1F23"/>
    <w:pPr>
      <w:autoSpaceDE w:val="0"/>
      <w:autoSpaceDN w:val="0"/>
      <w:adjustRightInd w:val="0"/>
    </w:pPr>
    <w:rPr>
      <w:rFonts w:ascii="Garamond" w:eastAsiaTheme="minorHAnsi" w:hAnsi="Garamond" w:cs="Garamond"/>
      <w:color w:val="000000"/>
      <w:lang w:val="tr-TR"/>
    </w:rPr>
  </w:style>
  <w:style w:type="character" w:styleId="SayfaNumaras">
    <w:name w:val="page number"/>
    <w:basedOn w:val="VarsaylanParagrafYazTipi"/>
    <w:uiPriority w:val="99"/>
    <w:semiHidden/>
    <w:unhideWhenUsed/>
    <w:rsid w:val="00CF1F23"/>
  </w:style>
  <w:style w:type="paragraph" w:styleId="DzMetin">
    <w:name w:val="Plain Text"/>
    <w:basedOn w:val="Normal"/>
    <w:link w:val="DzMetinChar"/>
    <w:rsid w:val="00CF1F23"/>
    <w:pPr>
      <w:spacing w:after="0" w:line="240" w:lineRule="auto"/>
    </w:pPr>
    <w:rPr>
      <w:rFonts w:ascii="Courier New" w:eastAsia="Times New Roman" w:hAnsi="Courier New" w:cs="Times New Roman"/>
      <w:sz w:val="20"/>
      <w:szCs w:val="20"/>
      <w:lang w:val="en-US"/>
    </w:rPr>
  </w:style>
  <w:style w:type="character" w:customStyle="1" w:styleId="DzMetinChar">
    <w:name w:val="Düz Metin Char"/>
    <w:basedOn w:val="VarsaylanParagrafYazTipi"/>
    <w:link w:val="DzMetin"/>
    <w:rsid w:val="00CF1F23"/>
    <w:rPr>
      <w:rFonts w:ascii="Courier New" w:eastAsia="Times New Roman" w:hAnsi="Courier New"/>
      <w:sz w:val="20"/>
      <w:szCs w:val="20"/>
    </w:rPr>
  </w:style>
  <w:style w:type="paragraph" w:styleId="stbilgi">
    <w:name w:val="header"/>
    <w:basedOn w:val="Normal"/>
    <w:link w:val="stbilgiChar"/>
    <w:uiPriority w:val="99"/>
    <w:unhideWhenUsed/>
    <w:rsid w:val="00B97312"/>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B97312"/>
    <w:rPr>
      <w:rFonts w:asciiTheme="minorHAnsi" w:eastAsiaTheme="minorHAnsi" w:hAnsiTheme="minorHAnsi" w:cstheme="minorBidi"/>
      <w:sz w:val="22"/>
      <w:szCs w:val="22"/>
      <w:lang w:val="tr-TR"/>
    </w:rPr>
  </w:style>
  <w:style w:type="character" w:styleId="AklamaBavurusu">
    <w:name w:val="annotation reference"/>
    <w:basedOn w:val="VarsaylanParagrafYazTipi"/>
    <w:uiPriority w:val="99"/>
    <w:semiHidden/>
    <w:unhideWhenUsed/>
    <w:rsid w:val="00360FE6"/>
    <w:rPr>
      <w:sz w:val="16"/>
      <w:szCs w:val="16"/>
    </w:rPr>
  </w:style>
  <w:style w:type="paragraph" w:styleId="AklamaMetni">
    <w:name w:val="annotation text"/>
    <w:basedOn w:val="Normal"/>
    <w:link w:val="AklamaMetniChar"/>
    <w:uiPriority w:val="99"/>
    <w:semiHidden/>
    <w:unhideWhenUsed/>
    <w:rsid w:val="00360F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60FE6"/>
    <w:rPr>
      <w:rFonts w:asciiTheme="minorHAnsi" w:eastAsiaTheme="minorHAnsi" w:hAnsiTheme="minorHAnsi" w:cstheme="minorBidi"/>
      <w:sz w:val="20"/>
      <w:szCs w:val="20"/>
      <w:lang w:val="tr-TR"/>
    </w:rPr>
  </w:style>
  <w:style w:type="paragraph" w:styleId="AklamaKonusu">
    <w:name w:val="annotation subject"/>
    <w:basedOn w:val="AklamaMetni"/>
    <w:next w:val="AklamaMetni"/>
    <w:link w:val="AklamaKonusuChar"/>
    <w:uiPriority w:val="99"/>
    <w:semiHidden/>
    <w:unhideWhenUsed/>
    <w:rsid w:val="00360FE6"/>
    <w:rPr>
      <w:b/>
      <w:bCs/>
    </w:rPr>
  </w:style>
  <w:style w:type="character" w:customStyle="1" w:styleId="AklamaKonusuChar">
    <w:name w:val="Açıklama Konusu Char"/>
    <w:basedOn w:val="AklamaMetniChar"/>
    <w:link w:val="AklamaKonusu"/>
    <w:uiPriority w:val="99"/>
    <w:semiHidden/>
    <w:rsid w:val="00360FE6"/>
    <w:rPr>
      <w:rFonts w:asciiTheme="minorHAnsi" w:eastAsiaTheme="minorHAnsi" w:hAnsiTheme="minorHAnsi" w:cstheme="minorBidi"/>
      <w:b/>
      <w:bCs/>
      <w:sz w:val="20"/>
      <w:szCs w:val="20"/>
      <w:lang w:val="tr-TR"/>
    </w:rPr>
  </w:style>
  <w:style w:type="paragraph" w:styleId="BalonMetni">
    <w:name w:val="Balloon Text"/>
    <w:basedOn w:val="Normal"/>
    <w:link w:val="BalonMetniChar"/>
    <w:uiPriority w:val="99"/>
    <w:semiHidden/>
    <w:unhideWhenUsed/>
    <w:rsid w:val="00360F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0FE6"/>
    <w:rPr>
      <w:rFonts w:ascii="Tahoma" w:eastAsiaTheme="minorHAnsi" w:hAnsi="Tahoma" w:cs="Tahoma"/>
      <w:sz w:val="16"/>
      <w:szCs w:val="16"/>
      <w:lang w:val="tr-TR"/>
    </w:rPr>
  </w:style>
  <w:style w:type="paragraph" w:styleId="ListeParagraf">
    <w:name w:val="List Paragraph"/>
    <w:basedOn w:val="Normal"/>
    <w:uiPriority w:val="34"/>
    <w:qFormat/>
    <w:rsid w:val="00702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9"/>
    <w:pPr>
      <w:spacing w:after="200" w:line="276" w:lineRule="auto"/>
    </w:pPr>
    <w:rPr>
      <w:rFonts w:asciiTheme="minorHAnsi" w:eastAsiaTheme="minorHAnsi" w:hAnsiTheme="minorHAnsi" w:cstheme="minorBidi"/>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autoRedefine/>
    <w:uiPriority w:val="99"/>
    <w:unhideWhenUsed/>
    <w:rsid w:val="00820320"/>
    <w:pPr>
      <w:tabs>
        <w:tab w:val="center" w:pos="4320"/>
        <w:tab w:val="right" w:pos="8640"/>
      </w:tabs>
      <w:spacing w:after="0" w:line="240" w:lineRule="auto"/>
    </w:pPr>
    <w:rPr>
      <w:rFonts w:ascii="Times New Roman" w:eastAsia="MS Mincho" w:hAnsi="Times New Roman" w:cs="Times New Roman"/>
      <w:sz w:val="18"/>
      <w:szCs w:val="24"/>
      <w:lang w:val="en-US"/>
    </w:rPr>
  </w:style>
  <w:style w:type="character" w:customStyle="1" w:styleId="AltbilgiChar">
    <w:name w:val="Altbilgi Char"/>
    <w:basedOn w:val="VarsaylanParagrafYazTipi"/>
    <w:link w:val="Altbilgi"/>
    <w:uiPriority w:val="99"/>
    <w:rsid w:val="00820320"/>
    <w:rPr>
      <w:rFonts w:eastAsia="MS Mincho"/>
      <w:sz w:val="18"/>
    </w:rPr>
  </w:style>
  <w:style w:type="character" w:styleId="Kpr">
    <w:name w:val="Hyperlink"/>
    <w:basedOn w:val="VarsaylanParagrafYazTipi"/>
    <w:uiPriority w:val="99"/>
    <w:unhideWhenUsed/>
    <w:rsid w:val="00CF1F23"/>
    <w:rPr>
      <w:color w:val="0000FF" w:themeColor="hyperlink"/>
      <w:u w:val="single"/>
    </w:rPr>
  </w:style>
  <w:style w:type="table" w:styleId="TabloKlavuzu">
    <w:name w:val="Table Grid"/>
    <w:basedOn w:val="NormalTablo"/>
    <w:uiPriority w:val="59"/>
    <w:rsid w:val="00CF1F23"/>
    <w:rPr>
      <w:rFonts w:asciiTheme="minorHAnsi" w:eastAsiaTheme="minorHAnsi" w:hAnsiTheme="minorHAnsi" w:cstheme="minorBid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1F23"/>
    <w:pPr>
      <w:autoSpaceDE w:val="0"/>
      <w:autoSpaceDN w:val="0"/>
      <w:adjustRightInd w:val="0"/>
    </w:pPr>
    <w:rPr>
      <w:rFonts w:ascii="Garamond" w:eastAsiaTheme="minorHAnsi" w:hAnsi="Garamond" w:cs="Garamond"/>
      <w:color w:val="000000"/>
      <w:lang w:val="tr-TR"/>
    </w:rPr>
  </w:style>
  <w:style w:type="character" w:styleId="SayfaNumaras">
    <w:name w:val="page number"/>
    <w:basedOn w:val="VarsaylanParagrafYazTipi"/>
    <w:uiPriority w:val="99"/>
    <w:semiHidden/>
    <w:unhideWhenUsed/>
    <w:rsid w:val="00CF1F23"/>
  </w:style>
  <w:style w:type="paragraph" w:styleId="DzMetin">
    <w:name w:val="Plain Text"/>
    <w:basedOn w:val="Normal"/>
    <w:link w:val="DzMetinChar"/>
    <w:rsid w:val="00CF1F23"/>
    <w:pPr>
      <w:spacing w:after="0" w:line="240" w:lineRule="auto"/>
    </w:pPr>
    <w:rPr>
      <w:rFonts w:ascii="Courier New" w:eastAsia="Times New Roman" w:hAnsi="Courier New" w:cs="Times New Roman"/>
      <w:sz w:val="20"/>
      <w:szCs w:val="20"/>
      <w:lang w:val="en-US"/>
    </w:rPr>
  </w:style>
  <w:style w:type="character" w:customStyle="1" w:styleId="DzMetinChar">
    <w:name w:val="Düz Metin Char"/>
    <w:basedOn w:val="VarsaylanParagrafYazTipi"/>
    <w:link w:val="DzMetin"/>
    <w:rsid w:val="00CF1F23"/>
    <w:rPr>
      <w:rFonts w:ascii="Courier New" w:eastAsia="Times New Roman" w:hAnsi="Courier New"/>
      <w:sz w:val="20"/>
      <w:szCs w:val="20"/>
    </w:rPr>
  </w:style>
  <w:style w:type="paragraph" w:styleId="stbilgi">
    <w:name w:val="header"/>
    <w:basedOn w:val="Normal"/>
    <w:link w:val="stbilgiChar"/>
    <w:uiPriority w:val="99"/>
    <w:unhideWhenUsed/>
    <w:rsid w:val="00B97312"/>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B97312"/>
    <w:rPr>
      <w:rFonts w:asciiTheme="minorHAnsi" w:eastAsiaTheme="minorHAnsi" w:hAnsiTheme="minorHAnsi" w:cstheme="minorBidi"/>
      <w:sz w:val="22"/>
      <w:szCs w:val="22"/>
      <w:lang w:val="tr-TR"/>
    </w:rPr>
  </w:style>
  <w:style w:type="character" w:styleId="AklamaBavurusu">
    <w:name w:val="annotation reference"/>
    <w:basedOn w:val="VarsaylanParagrafYazTipi"/>
    <w:uiPriority w:val="99"/>
    <w:semiHidden/>
    <w:unhideWhenUsed/>
    <w:rsid w:val="00360FE6"/>
    <w:rPr>
      <w:sz w:val="16"/>
      <w:szCs w:val="16"/>
    </w:rPr>
  </w:style>
  <w:style w:type="paragraph" w:styleId="AklamaMetni">
    <w:name w:val="annotation text"/>
    <w:basedOn w:val="Normal"/>
    <w:link w:val="AklamaMetniChar"/>
    <w:uiPriority w:val="99"/>
    <w:semiHidden/>
    <w:unhideWhenUsed/>
    <w:rsid w:val="00360F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60FE6"/>
    <w:rPr>
      <w:rFonts w:asciiTheme="minorHAnsi" w:eastAsiaTheme="minorHAnsi" w:hAnsiTheme="minorHAnsi" w:cstheme="minorBidi"/>
      <w:sz w:val="20"/>
      <w:szCs w:val="20"/>
      <w:lang w:val="tr-TR"/>
    </w:rPr>
  </w:style>
  <w:style w:type="paragraph" w:styleId="AklamaKonusu">
    <w:name w:val="annotation subject"/>
    <w:basedOn w:val="AklamaMetni"/>
    <w:next w:val="AklamaMetni"/>
    <w:link w:val="AklamaKonusuChar"/>
    <w:uiPriority w:val="99"/>
    <w:semiHidden/>
    <w:unhideWhenUsed/>
    <w:rsid w:val="00360FE6"/>
    <w:rPr>
      <w:b/>
      <w:bCs/>
    </w:rPr>
  </w:style>
  <w:style w:type="character" w:customStyle="1" w:styleId="AklamaKonusuChar">
    <w:name w:val="Açıklama Konusu Char"/>
    <w:basedOn w:val="AklamaMetniChar"/>
    <w:link w:val="AklamaKonusu"/>
    <w:uiPriority w:val="99"/>
    <w:semiHidden/>
    <w:rsid w:val="00360FE6"/>
    <w:rPr>
      <w:rFonts w:asciiTheme="minorHAnsi" w:eastAsiaTheme="minorHAnsi" w:hAnsiTheme="minorHAnsi" w:cstheme="minorBidi"/>
      <w:b/>
      <w:bCs/>
      <w:sz w:val="20"/>
      <w:szCs w:val="20"/>
      <w:lang w:val="tr-TR"/>
    </w:rPr>
  </w:style>
  <w:style w:type="paragraph" w:styleId="BalonMetni">
    <w:name w:val="Balloon Text"/>
    <w:basedOn w:val="Normal"/>
    <w:link w:val="BalonMetniChar"/>
    <w:uiPriority w:val="99"/>
    <w:semiHidden/>
    <w:unhideWhenUsed/>
    <w:rsid w:val="00360F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0FE6"/>
    <w:rPr>
      <w:rFonts w:ascii="Tahoma" w:eastAsiaTheme="minorHAnsi" w:hAnsi="Tahoma" w:cs="Tahoma"/>
      <w:sz w:val="16"/>
      <w:szCs w:val="16"/>
      <w:lang w:val="tr-TR"/>
    </w:rPr>
  </w:style>
  <w:style w:type="paragraph" w:styleId="ListeParagraf">
    <w:name w:val="List Paragraph"/>
    <w:basedOn w:val="Normal"/>
    <w:uiPriority w:val="34"/>
    <w:qFormat/>
    <w:rsid w:val="00702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4717">
      <w:bodyDiv w:val="1"/>
      <w:marLeft w:val="0"/>
      <w:marRight w:val="0"/>
      <w:marTop w:val="0"/>
      <w:marBottom w:val="0"/>
      <w:divBdr>
        <w:top w:val="none" w:sz="0" w:space="0" w:color="auto"/>
        <w:left w:val="none" w:sz="0" w:space="0" w:color="auto"/>
        <w:bottom w:val="none" w:sz="0" w:space="0" w:color="auto"/>
        <w:right w:val="none" w:sz="0" w:space="0" w:color="auto"/>
      </w:divBdr>
      <w:divsChild>
        <w:div w:id="1675913982">
          <w:marLeft w:val="0"/>
          <w:marRight w:val="0"/>
          <w:marTop w:val="0"/>
          <w:marBottom w:val="0"/>
          <w:divBdr>
            <w:top w:val="single" w:sz="6" w:space="5" w:color="E3DED5"/>
            <w:left w:val="none" w:sz="0" w:space="0" w:color="auto"/>
            <w:bottom w:val="none" w:sz="0" w:space="0" w:color="auto"/>
            <w:right w:val="none" w:sz="0" w:space="0" w:color="auto"/>
          </w:divBdr>
        </w:div>
        <w:div w:id="2125881998">
          <w:marLeft w:val="0"/>
          <w:marRight w:val="0"/>
          <w:marTop w:val="0"/>
          <w:marBottom w:val="0"/>
          <w:divBdr>
            <w:top w:val="single" w:sz="6" w:space="8" w:color="E3DED5"/>
            <w:left w:val="none" w:sz="0" w:space="0" w:color="auto"/>
            <w:bottom w:val="single" w:sz="6" w:space="8" w:color="E3DED5"/>
            <w:right w:val="none" w:sz="0" w:space="0" w:color="auto"/>
          </w:divBdr>
          <w:divsChild>
            <w:div w:id="303510545">
              <w:marLeft w:val="0"/>
              <w:marRight w:val="0"/>
              <w:marTop w:val="0"/>
              <w:marBottom w:val="0"/>
              <w:divBdr>
                <w:top w:val="none" w:sz="0" w:space="0" w:color="auto"/>
                <w:left w:val="none" w:sz="0" w:space="0" w:color="auto"/>
                <w:bottom w:val="none" w:sz="0" w:space="0" w:color="auto"/>
                <w:right w:val="none" w:sz="0" w:space="0" w:color="auto"/>
              </w:divBdr>
              <w:divsChild>
                <w:div w:id="2093163524">
                  <w:marLeft w:val="0"/>
                  <w:marRight w:val="0"/>
                  <w:marTop w:val="0"/>
                  <w:marBottom w:val="0"/>
                  <w:divBdr>
                    <w:top w:val="none" w:sz="0" w:space="0" w:color="auto"/>
                    <w:left w:val="none" w:sz="0" w:space="0" w:color="auto"/>
                    <w:bottom w:val="none" w:sz="0" w:space="0" w:color="auto"/>
                    <w:right w:val="none" w:sz="0" w:space="0" w:color="auto"/>
                  </w:divBdr>
                  <w:divsChild>
                    <w:div w:id="831330688">
                      <w:marLeft w:val="0"/>
                      <w:marRight w:val="0"/>
                      <w:marTop w:val="0"/>
                      <w:marBottom w:val="0"/>
                      <w:divBdr>
                        <w:top w:val="none" w:sz="0" w:space="0" w:color="auto"/>
                        <w:left w:val="none" w:sz="0" w:space="0" w:color="auto"/>
                        <w:bottom w:val="none" w:sz="0" w:space="0" w:color="auto"/>
                        <w:right w:val="none" w:sz="0" w:space="0" w:color="auto"/>
                      </w:divBdr>
                    </w:div>
                    <w:div w:id="1493716033">
                      <w:marLeft w:val="0"/>
                      <w:marRight w:val="0"/>
                      <w:marTop w:val="0"/>
                      <w:marBottom w:val="0"/>
                      <w:divBdr>
                        <w:top w:val="none" w:sz="0" w:space="0" w:color="auto"/>
                        <w:left w:val="none" w:sz="0" w:space="0" w:color="auto"/>
                        <w:bottom w:val="none" w:sz="0" w:space="0" w:color="auto"/>
                        <w:right w:val="none" w:sz="0" w:space="0" w:color="auto"/>
                      </w:divBdr>
                    </w:div>
                  </w:divsChild>
                </w:div>
                <w:div w:id="74479533">
                  <w:marLeft w:val="0"/>
                  <w:marRight w:val="0"/>
                  <w:marTop w:val="0"/>
                  <w:marBottom w:val="0"/>
                  <w:divBdr>
                    <w:top w:val="none" w:sz="0" w:space="0" w:color="auto"/>
                    <w:left w:val="none" w:sz="0" w:space="0" w:color="auto"/>
                    <w:bottom w:val="none" w:sz="0" w:space="0" w:color="auto"/>
                    <w:right w:val="none" w:sz="0" w:space="0" w:color="auto"/>
                  </w:divBdr>
                  <w:divsChild>
                    <w:div w:id="1174298013">
                      <w:marLeft w:val="0"/>
                      <w:marRight w:val="0"/>
                      <w:marTop w:val="0"/>
                      <w:marBottom w:val="0"/>
                      <w:divBdr>
                        <w:top w:val="none" w:sz="0" w:space="0" w:color="auto"/>
                        <w:left w:val="none" w:sz="0" w:space="0" w:color="auto"/>
                        <w:bottom w:val="none" w:sz="0" w:space="0" w:color="auto"/>
                        <w:right w:val="none" w:sz="0" w:space="0" w:color="auto"/>
                      </w:divBdr>
                    </w:div>
                    <w:div w:id="1751583024">
                      <w:marLeft w:val="0"/>
                      <w:marRight w:val="0"/>
                      <w:marTop w:val="0"/>
                      <w:marBottom w:val="0"/>
                      <w:divBdr>
                        <w:top w:val="none" w:sz="0" w:space="0" w:color="auto"/>
                        <w:left w:val="none" w:sz="0" w:space="0" w:color="auto"/>
                        <w:bottom w:val="none" w:sz="0" w:space="0" w:color="auto"/>
                        <w:right w:val="none" w:sz="0" w:space="0" w:color="auto"/>
                      </w:divBdr>
                    </w:div>
                  </w:divsChild>
                </w:div>
                <w:div w:id="585462812">
                  <w:marLeft w:val="0"/>
                  <w:marRight w:val="0"/>
                  <w:marTop w:val="0"/>
                  <w:marBottom w:val="0"/>
                  <w:divBdr>
                    <w:top w:val="none" w:sz="0" w:space="0" w:color="auto"/>
                    <w:left w:val="none" w:sz="0" w:space="0" w:color="auto"/>
                    <w:bottom w:val="none" w:sz="0" w:space="0" w:color="auto"/>
                    <w:right w:val="none" w:sz="0" w:space="0" w:color="auto"/>
                  </w:divBdr>
                  <w:divsChild>
                    <w:div w:id="1267998516">
                      <w:marLeft w:val="0"/>
                      <w:marRight w:val="0"/>
                      <w:marTop w:val="0"/>
                      <w:marBottom w:val="0"/>
                      <w:divBdr>
                        <w:top w:val="none" w:sz="0" w:space="0" w:color="auto"/>
                        <w:left w:val="none" w:sz="0" w:space="0" w:color="auto"/>
                        <w:bottom w:val="none" w:sz="0" w:space="0" w:color="auto"/>
                        <w:right w:val="none" w:sz="0" w:space="0" w:color="auto"/>
                      </w:divBdr>
                    </w:div>
                    <w:div w:id="4612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90956">
      <w:bodyDiv w:val="1"/>
      <w:marLeft w:val="0"/>
      <w:marRight w:val="0"/>
      <w:marTop w:val="0"/>
      <w:marBottom w:val="0"/>
      <w:divBdr>
        <w:top w:val="none" w:sz="0" w:space="0" w:color="auto"/>
        <w:left w:val="none" w:sz="0" w:space="0" w:color="auto"/>
        <w:bottom w:val="none" w:sz="0" w:space="0" w:color="auto"/>
        <w:right w:val="none" w:sz="0" w:space="0" w:color="auto"/>
      </w:divBdr>
      <w:divsChild>
        <w:div w:id="1746225337">
          <w:marLeft w:val="0"/>
          <w:marRight w:val="0"/>
          <w:marTop w:val="0"/>
          <w:marBottom w:val="0"/>
          <w:divBdr>
            <w:top w:val="single" w:sz="6" w:space="5" w:color="E3DED5"/>
            <w:left w:val="none" w:sz="0" w:space="0" w:color="auto"/>
            <w:bottom w:val="none" w:sz="0" w:space="0" w:color="auto"/>
            <w:right w:val="none" w:sz="0" w:space="0" w:color="auto"/>
          </w:divBdr>
        </w:div>
        <w:div w:id="1638144404">
          <w:marLeft w:val="0"/>
          <w:marRight w:val="0"/>
          <w:marTop w:val="0"/>
          <w:marBottom w:val="0"/>
          <w:divBdr>
            <w:top w:val="single" w:sz="6" w:space="8" w:color="E3DED5"/>
            <w:left w:val="none" w:sz="0" w:space="0" w:color="auto"/>
            <w:bottom w:val="single" w:sz="6" w:space="8" w:color="E3DED5"/>
            <w:right w:val="none" w:sz="0" w:space="0" w:color="auto"/>
          </w:divBdr>
          <w:divsChild>
            <w:div w:id="254945979">
              <w:marLeft w:val="0"/>
              <w:marRight w:val="0"/>
              <w:marTop w:val="0"/>
              <w:marBottom w:val="0"/>
              <w:divBdr>
                <w:top w:val="none" w:sz="0" w:space="0" w:color="auto"/>
                <w:left w:val="none" w:sz="0" w:space="0" w:color="auto"/>
                <w:bottom w:val="none" w:sz="0" w:space="0" w:color="auto"/>
                <w:right w:val="none" w:sz="0" w:space="0" w:color="auto"/>
              </w:divBdr>
              <w:divsChild>
                <w:div w:id="2105570749">
                  <w:marLeft w:val="0"/>
                  <w:marRight w:val="0"/>
                  <w:marTop w:val="0"/>
                  <w:marBottom w:val="0"/>
                  <w:divBdr>
                    <w:top w:val="none" w:sz="0" w:space="0" w:color="auto"/>
                    <w:left w:val="none" w:sz="0" w:space="0" w:color="auto"/>
                    <w:bottom w:val="none" w:sz="0" w:space="0" w:color="auto"/>
                    <w:right w:val="none" w:sz="0" w:space="0" w:color="auto"/>
                  </w:divBdr>
                  <w:divsChild>
                    <w:div w:id="2059357975">
                      <w:marLeft w:val="0"/>
                      <w:marRight w:val="0"/>
                      <w:marTop w:val="0"/>
                      <w:marBottom w:val="0"/>
                      <w:divBdr>
                        <w:top w:val="none" w:sz="0" w:space="0" w:color="auto"/>
                        <w:left w:val="none" w:sz="0" w:space="0" w:color="auto"/>
                        <w:bottom w:val="none" w:sz="0" w:space="0" w:color="auto"/>
                        <w:right w:val="none" w:sz="0" w:space="0" w:color="auto"/>
                      </w:divBdr>
                    </w:div>
                    <w:div w:id="1047946427">
                      <w:marLeft w:val="0"/>
                      <w:marRight w:val="0"/>
                      <w:marTop w:val="0"/>
                      <w:marBottom w:val="0"/>
                      <w:divBdr>
                        <w:top w:val="none" w:sz="0" w:space="0" w:color="auto"/>
                        <w:left w:val="none" w:sz="0" w:space="0" w:color="auto"/>
                        <w:bottom w:val="none" w:sz="0" w:space="0" w:color="auto"/>
                        <w:right w:val="none" w:sz="0" w:space="0" w:color="auto"/>
                      </w:divBdr>
                    </w:div>
                  </w:divsChild>
                </w:div>
                <w:div w:id="1508212131">
                  <w:marLeft w:val="0"/>
                  <w:marRight w:val="0"/>
                  <w:marTop w:val="0"/>
                  <w:marBottom w:val="0"/>
                  <w:divBdr>
                    <w:top w:val="none" w:sz="0" w:space="0" w:color="auto"/>
                    <w:left w:val="none" w:sz="0" w:space="0" w:color="auto"/>
                    <w:bottom w:val="none" w:sz="0" w:space="0" w:color="auto"/>
                    <w:right w:val="none" w:sz="0" w:space="0" w:color="auto"/>
                  </w:divBdr>
                  <w:divsChild>
                    <w:div w:id="141240122">
                      <w:marLeft w:val="0"/>
                      <w:marRight w:val="0"/>
                      <w:marTop w:val="0"/>
                      <w:marBottom w:val="0"/>
                      <w:divBdr>
                        <w:top w:val="none" w:sz="0" w:space="0" w:color="auto"/>
                        <w:left w:val="none" w:sz="0" w:space="0" w:color="auto"/>
                        <w:bottom w:val="none" w:sz="0" w:space="0" w:color="auto"/>
                        <w:right w:val="none" w:sz="0" w:space="0" w:color="auto"/>
                      </w:divBdr>
                    </w:div>
                    <w:div w:id="2068918101">
                      <w:marLeft w:val="0"/>
                      <w:marRight w:val="0"/>
                      <w:marTop w:val="0"/>
                      <w:marBottom w:val="0"/>
                      <w:divBdr>
                        <w:top w:val="none" w:sz="0" w:space="0" w:color="auto"/>
                        <w:left w:val="none" w:sz="0" w:space="0" w:color="auto"/>
                        <w:bottom w:val="none" w:sz="0" w:space="0" w:color="auto"/>
                        <w:right w:val="none" w:sz="0" w:space="0" w:color="auto"/>
                      </w:divBdr>
                    </w:div>
                  </w:divsChild>
                </w:div>
                <w:div w:id="307326791">
                  <w:marLeft w:val="0"/>
                  <w:marRight w:val="0"/>
                  <w:marTop w:val="0"/>
                  <w:marBottom w:val="0"/>
                  <w:divBdr>
                    <w:top w:val="none" w:sz="0" w:space="0" w:color="auto"/>
                    <w:left w:val="none" w:sz="0" w:space="0" w:color="auto"/>
                    <w:bottom w:val="none" w:sz="0" w:space="0" w:color="auto"/>
                    <w:right w:val="none" w:sz="0" w:space="0" w:color="auto"/>
                  </w:divBdr>
                  <w:divsChild>
                    <w:div w:id="2036152769">
                      <w:marLeft w:val="0"/>
                      <w:marRight w:val="0"/>
                      <w:marTop w:val="0"/>
                      <w:marBottom w:val="0"/>
                      <w:divBdr>
                        <w:top w:val="none" w:sz="0" w:space="0" w:color="auto"/>
                        <w:left w:val="none" w:sz="0" w:space="0" w:color="auto"/>
                        <w:bottom w:val="none" w:sz="0" w:space="0" w:color="auto"/>
                        <w:right w:val="none" w:sz="0" w:space="0" w:color="auto"/>
                      </w:divBdr>
                    </w:div>
                    <w:div w:id="1021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2666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Harvard University</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Oznur Kan</dc:creator>
  <cp:lastModifiedBy>Evren</cp:lastModifiedBy>
  <cp:revision>4</cp:revision>
  <cp:lastPrinted>2016-09-26T07:46:00Z</cp:lastPrinted>
  <dcterms:created xsi:type="dcterms:W3CDTF">2020-09-24T12:09:00Z</dcterms:created>
  <dcterms:modified xsi:type="dcterms:W3CDTF">2020-09-24T12:16:00Z</dcterms:modified>
</cp:coreProperties>
</file>